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D3" w:rsidRPr="001E62DD" w:rsidRDefault="00460FD3" w:rsidP="00460FD3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Функциональные требования на разработку системы</w:t>
      </w:r>
      <w:r>
        <w:rPr>
          <w:rFonts w:asciiTheme="minorHAnsi" w:hAnsiTheme="minorHAnsi" w:cstheme="minorHAnsi"/>
        </w:rPr>
        <w:t xml:space="preserve"> </w:t>
      </w:r>
    </w:p>
    <w:p w:rsidR="00460FD3" w:rsidRDefault="00460FD3" w:rsidP="00D5724D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4F7FBC"/>
        </w:rPr>
      </w:pPr>
    </w:p>
    <w:p w:rsidR="00460FD3" w:rsidRDefault="00460FD3" w:rsidP="00D5724D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4F7FBC"/>
        </w:rPr>
      </w:pPr>
    </w:p>
    <w:p w:rsidR="00460FD3" w:rsidRDefault="00460FD3" w:rsidP="00D5724D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4F7FBC"/>
        </w:rPr>
      </w:pPr>
    </w:p>
    <w:p w:rsidR="00460FD3" w:rsidRDefault="00460FD3" w:rsidP="00D5724D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4F7FBC"/>
        </w:rPr>
      </w:pPr>
    </w:p>
    <w:p w:rsidR="00D5724D" w:rsidRDefault="00D5724D" w:rsidP="00D5724D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4F7FBC"/>
        </w:rPr>
      </w:pPr>
      <w:r w:rsidRPr="001E62DD">
        <w:rPr>
          <w:rFonts w:asciiTheme="minorHAnsi" w:hAnsiTheme="minorHAnsi" w:cstheme="minorHAnsi"/>
          <w:b/>
          <w:bCs/>
          <w:color w:val="4F7FBC"/>
        </w:rPr>
        <w:t>Общие сведения</w:t>
      </w:r>
    </w:p>
    <w:p w:rsidR="00D5724D" w:rsidRDefault="00D5724D" w:rsidP="00D5724D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4F7FBC"/>
        </w:rPr>
      </w:pPr>
    </w:p>
    <w:p w:rsidR="00D5724D" w:rsidRPr="00D5724D" w:rsidRDefault="00D5724D" w:rsidP="00D5724D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4F7FBC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630184" w:rsidRPr="00630184" w:rsidRDefault="00160E7C" w:rsidP="00630184">
      <w:pPr>
        <w:pStyle w:val="a5"/>
        <w:numPr>
          <w:ilvl w:val="0"/>
          <w:numId w:val="30"/>
        </w:numPr>
        <w:rPr>
          <w:rFonts w:cstheme="minorHAnsi"/>
          <w:color w:val="222222"/>
          <w:shd w:val="clear" w:color="auto" w:fill="FFFFFF"/>
        </w:rPr>
      </w:pPr>
      <w:r w:rsidRPr="00630184">
        <w:rPr>
          <w:rFonts w:cstheme="minorHAnsi"/>
          <w:color w:val="222222"/>
          <w:shd w:val="clear" w:color="auto" w:fill="FFFFFF"/>
        </w:rPr>
        <w:t>Общие сведения</w:t>
      </w:r>
    </w:p>
    <w:p w:rsidR="000F4A30" w:rsidRPr="000F4A30" w:rsidRDefault="00630184" w:rsidP="000F4A30">
      <w:pPr>
        <w:pStyle w:val="a5"/>
        <w:numPr>
          <w:ilvl w:val="0"/>
          <w:numId w:val="30"/>
        </w:numPr>
        <w:rPr>
          <w:rFonts w:cstheme="minorHAnsi"/>
        </w:rPr>
      </w:pPr>
      <w:r>
        <w:rPr>
          <w:rFonts w:cstheme="minorHAnsi"/>
          <w:color w:val="222222"/>
        </w:rPr>
        <w:t>Общие термины</w:t>
      </w:r>
    </w:p>
    <w:p w:rsidR="000F4A30" w:rsidRPr="000F4A30" w:rsidRDefault="00160E7C" w:rsidP="000F4A30">
      <w:pPr>
        <w:pStyle w:val="a5"/>
        <w:numPr>
          <w:ilvl w:val="0"/>
          <w:numId w:val="30"/>
        </w:numPr>
        <w:rPr>
          <w:rFonts w:cstheme="minorHAnsi"/>
        </w:rPr>
      </w:pPr>
      <w:r w:rsidRPr="000F4A30">
        <w:rPr>
          <w:rFonts w:cstheme="minorHAnsi"/>
          <w:color w:val="222222"/>
          <w:shd w:val="clear" w:color="auto" w:fill="FFFFFF"/>
        </w:rPr>
        <w:t>Назначение и цели создания (развития) системы</w:t>
      </w:r>
    </w:p>
    <w:p w:rsidR="000F4A30" w:rsidRPr="000F4A30" w:rsidRDefault="000F4A30" w:rsidP="000F4A30">
      <w:pPr>
        <w:pStyle w:val="a5"/>
        <w:numPr>
          <w:ilvl w:val="0"/>
          <w:numId w:val="30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Основные функциональные возможности системы</w:t>
      </w:r>
    </w:p>
    <w:p w:rsidR="000F4A30" w:rsidRPr="000F4A30" w:rsidRDefault="00160E7C" w:rsidP="000F4A30">
      <w:pPr>
        <w:pStyle w:val="a5"/>
        <w:numPr>
          <w:ilvl w:val="0"/>
          <w:numId w:val="30"/>
        </w:numPr>
        <w:rPr>
          <w:rFonts w:cstheme="minorHAnsi"/>
        </w:rPr>
      </w:pPr>
      <w:r w:rsidRPr="000F4A30">
        <w:rPr>
          <w:rFonts w:cstheme="minorHAnsi"/>
          <w:color w:val="222222"/>
          <w:shd w:val="clear" w:color="auto" w:fill="FFFFFF"/>
        </w:rPr>
        <w:t xml:space="preserve">Требования </w:t>
      </w:r>
      <w:proofErr w:type="gramStart"/>
      <w:r w:rsidRPr="000F4A30">
        <w:rPr>
          <w:rFonts w:cstheme="minorHAnsi"/>
          <w:color w:val="222222"/>
          <w:shd w:val="clear" w:color="auto" w:fill="FFFFFF"/>
        </w:rPr>
        <w:t>к</w:t>
      </w:r>
      <w:proofErr w:type="gramEnd"/>
      <w:r w:rsidRPr="000F4A30">
        <w:rPr>
          <w:rFonts w:cstheme="minorHAnsi"/>
          <w:color w:val="222222"/>
          <w:shd w:val="clear" w:color="auto" w:fill="FFFFFF"/>
        </w:rPr>
        <w:t xml:space="preserve"> систем</w:t>
      </w:r>
      <w:r w:rsidR="000F4A30">
        <w:rPr>
          <w:rFonts w:cstheme="minorHAnsi"/>
          <w:color w:val="222222"/>
          <w:shd w:val="clear" w:color="auto" w:fill="FFFFFF"/>
        </w:rPr>
        <w:t>ы</w:t>
      </w:r>
    </w:p>
    <w:p w:rsidR="000F4A30" w:rsidRPr="000F4A30" w:rsidRDefault="00160E7C" w:rsidP="000F4A30">
      <w:pPr>
        <w:pStyle w:val="a5"/>
        <w:numPr>
          <w:ilvl w:val="0"/>
          <w:numId w:val="30"/>
        </w:numPr>
        <w:rPr>
          <w:rFonts w:cstheme="minorHAnsi"/>
        </w:rPr>
      </w:pPr>
      <w:r w:rsidRPr="000F4A30">
        <w:rPr>
          <w:rFonts w:cstheme="minorHAnsi"/>
          <w:color w:val="222222"/>
          <w:shd w:val="clear" w:color="auto" w:fill="FFFFFF"/>
        </w:rPr>
        <w:t>Состав и содержание работ по созданию систем</w:t>
      </w:r>
      <w:r w:rsidR="000F4A30">
        <w:rPr>
          <w:rFonts w:cstheme="minorHAnsi"/>
          <w:color w:val="222222"/>
          <w:shd w:val="clear" w:color="auto" w:fill="FFFFFF"/>
        </w:rPr>
        <w:t>ы</w:t>
      </w:r>
    </w:p>
    <w:p w:rsidR="00160E7C" w:rsidRPr="000F4A30" w:rsidRDefault="00160E7C" w:rsidP="000F4A30">
      <w:pPr>
        <w:pStyle w:val="a5"/>
        <w:numPr>
          <w:ilvl w:val="0"/>
          <w:numId w:val="30"/>
        </w:numPr>
        <w:rPr>
          <w:rFonts w:cstheme="minorHAnsi"/>
        </w:rPr>
      </w:pPr>
      <w:r w:rsidRPr="000F4A30">
        <w:rPr>
          <w:rFonts w:cstheme="minorHAnsi"/>
          <w:color w:val="222222"/>
          <w:shd w:val="clear" w:color="auto" w:fill="FFFFFF"/>
        </w:rPr>
        <w:t>Порядок контроля и приемки системы</w:t>
      </w:r>
      <w:r w:rsidRPr="000F4A30">
        <w:rPr>
          <w:rFonts w:cstheme="minorHAnsi"/>
          <w:color w:val="222222"/>
        </w:rPr>
        <w:br/>
      </w: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Pr="001E62DD" w:rsidRDefault="00160E7C">
      <w:pPr>
        <w:rPr>
          <w:rFonts w:asciiTheme="minorHAnsi" w:hAnsiTheme="minorHAnsi" w:cstheme="minorHAnsi"/>
        </w:rPr>
      </w:pPr>
    </w:p>
    <w:p w:rsidR="00160E7C" w:rsidRDefault="00160E7C">
      <w:pPr>
        <w:rPr>
          <w:rFonts w:asciiTheme="minorHAnsi" w:hAnsiTheme="minorHAnsi" w:cstheme="minorHAnsi"/>
        </w:rPr>
      </w:pPr>
    </w:p>
    <w:p w:rsidR="000F4A30" w:rsidRDefault="000F4A30">
      <w:pPr>
        <w:rPr>
          <w:rFonts w:asciiTheme="minorHAnsi" w:hAnsiTheme="minorHAnsi" w:cstheme="minorHAnsi"/>
        </w:rPr>
      </w:pPr>
    </w:p>
    <w:p w:rsidR="000F4A30" w:rsidRDefault="000F4A30">
      <w:pPr>
        <w:rPr>
          <w:rFonts w:asciiTheme="minorHAnsi" w:hAnsiTheme="minorHAnsi" w:cstheme="minorHAnsi"/>
        </w:rPr>
      </w:pPr>
    </w:p>
    <w:p w:rsidR="000F4A30" w:rsidRDefault="000F4A30">
      <w:pPr>
        <w:rPr>
          <w:rFonts w:asciiTheme="minorHAnsi" w:hAnsiTheme="minorHAnsi" w:cstheme="minorHAnsi"/>
        </w:rPr>
      </w:pPr>
    </w:p>
    <w:p w:rsidR="000F4A30" w:rsidRDefault="000F4A30">
      <w:pPr>
        <w:rPr>
          <w:rFonts w:asciiTheme="minorHAnsi" w:hAnsiTheme="minorHAnsi" w:cstheme="minorHAnsi"/>
        </w:rPr>
      </w:pPr>
    </w:p>
    <w:p w:rsidR="000F4A30" w:rsidRDefault="000F4A30">
      <w:pPr>
        <w:rPr>
          <w:rFonts w:asciiTheme="minorHAnsi" w:hAnsiTheme="minorHAnsi" w:cstheme="minorHAnsi"/>
        </w:rPr>
      </w:pPr>
    </w:p>
    <w:p w:rsidR="000F4A30" w:rsidRDefault="000F4A30">
      <w:pPr>
        <w:rPr>
          <w:rFonts w:asciiTheme="minorHAnsi" w:hAnsiTheme="minorHAnsi" w:cstheme="minorHAnsi"/>
        </w:rPr>
      </w:pPr>
    </w:p>
    <w:p w:rsidR="000F4A30" w:rsidRDefault="000F4A30">
      <w:pPr>
        <w:rPr>
          <w:rFonts w:asciiTheme="minorHAnsi" w:hAnsiTheme="minorHAnsi" w:cstheme="minorHAnsi"/>
        </w:rPr>
      </w:pPr>
    </w:p>
    <w:p w:rsidR="000F4A30" w:rsidRDefault="000F4A30">
      <w:pPr>
        <w:rPr>
          <w:rFonts w:asciiTheme="minorHAnsi" w:hAnsiTheme="minorHAnsi" w:cstheme="minorHAnsi"/>
        </w:rPr>
      </w:pPr>
    </w:p>
    <w:p w:rsidR="000F4A30" w:rsidRDefault="000F4A30">
      <w:pPr>
        <w:rPr>
          <w:rFonts w:asciiTheme="minorHAnsi" w:hAnsiTheme="minorHAnsi" w:cstheme="minorHAnsi"/>
        </w:rPr>
      </w:pPr>
    </w:p>
    <w:p w:rsidR="000F4A30" w:rsidRPr="001E62DD" w:rsidRDefault="000F4A30">
      <w:pPr>
        <w:rPr>
          <w:rFonts w:asciiTheme="minorHAnsi" w:hAnsiTheme="minorHAnsi" w:cstheme="minorHAnsi"/>
        </w:rPr>
      </w:pPr>
    </w:p>
    <w:p w:rsidR="00C044E1" w:rsidRPr="001E62DD" w:rsidRDefault="00C044E1" w:rsidP="00585E24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4F7FBC"/>
        </w:rPr>
      </w:pPr>
      <w:r w:rsidRPr="001E62DD">
        <w:rPr>
          <w:rFonts w:asciiTheme="minorHAnsi" w:hAnsiTheme="minorHAnsi" w:cstheme="minorHAnsi"/>
          <w:b/>
          <w:bCs/>
          <w:color w:val="4F7FBC"/>
        </w:rPr>
        <w:lastRenderedPageBreak/>
        <w:t>Общие сведения</w:t>
      </w:r>
    </w:p>
    <w:p w:rsidR="00C044E1" w:rsidRPr="001E62DD" w:rsidRDefault="00C044E1" w:rsidP="00C044E1">
      <w:pPr>
        <w:spacing w:before="100" w:beforeAutospacing="1" w:after="100" w:afterAutospacing="1"/>
        <w:rPr>
          <w:rFonts w:asciiTheme="minorHAnsi" w:hAnsiTheme="minorHAnsi" w:cstheme="minorHAnsi"/>
          <w:b/>
          <w:color w:val="353535"/>
        </w:rPr>
      </w:pPr>
      <w:r w:rsidRPr="001E62DD">
        <w:rPr>
          <w:rFonts w:asciiTheme="minorHAnsi" w:hAnsiTheme="minorHAnsi" w:cstheme="minorHAnsi"/>
        </w:rPr>
        <w:t>торгово-производственная компания, которая занимается оптовой продажей одежды. На текущий момент компания имеет:</w:t>
      </w:r>
      <w:r w:rsidRPr="001E62DD">
        <w:rPr>
          <w:rFonts w:asciiTheme="minorHAnsi" w:hAnsiTheme="minorHAnsi" w:cstheme="minorHAnsi"/>
          <w:b/>
          <w:color w:val="353535"/>
        </w:rPr>
        <w:t xml:space="preserve"> </w:t>
      </w:r>
    </w:p>
    <w:p w:rsidR="00C044E1" w:rsidRPr="001E62DD" w:rsidRDefault="00C044E1" w:rsidP="00C044E1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Склад в Китае (куда приходит товар от фабрики и отгружается на склад в Москве)</w:t>
      </w:r>
    </w:p>
    <w:p w:rsidR="00C044E1" w:rsidRPr="001E62DD" w:rsidRDefault="00C044E1" w:rsidP="00C044E1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Склад в Москве (склад основной, куда приходит товар из Китая и отгружается на свои точки или покупателям оптом)</w:t>
      </w:r>
    </w:p>
    <w:p w:rsidR="00C044E1" w:rsidRPr="001E62DD" w:rsidRDefault="00C044E1" w:rsidP="00C044E1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3 торговые точки в Москве (продажа оптом б2б)</w:t>
      </w:r>
    </w:p>
    <w:p w:rsidR="00C044E1" w:rsidRPr="001E62DD" w:rsidRDefault="00C044E1" w:rsidP="00C044E1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1 торговая точка в Москве (продажа розница б2с)</w:t>
      </w:r>
    </w:p>
    <w:p w:rsidR="00C044E1" w:rsidRPr="001E62DD" w:rsidRDefault="00C044E1" w:rsidP="00C044E1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Шоу-</w:t>
      </w:r>
      <w:proofErr w:type="spellStart"/>
      <w:r w:rsidRPr="001E62DD">
        <w:rPr>
          <w:rFonts w:eastAsia="Times New Roman" w:cstheme="minorHAnsi"/>
          <w:lang w:eastAsia="ru-RU"/>
        </w:rPr>
        <w:t>рум</w:t>
      </w:r>
      <w:proofErr w:type="spellEnd"/>
      <w:r w:rsidRPr="001E62DD">
        <w:rPr>
          <w:rFonts w:eastAsia="Times New Roman" w:cstheme="minorHAnsi"/>
          <w:lang w:eastAsia="ru-RU"/>
        </w:rPr>
        <w:t xml:space="preserve"> в Москве (продажа опт и розница)</w:t>
      </w:r>
    </w:p>
    <w:p w:rsidR="00943F9D" w:rsidRDefault="00943F9D" w:rsidP="00C044E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044E1" w:rsidRPr="001E62DD" w:rsidRDefault="00C044E1" w:rsidP="00C044E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В б2с </w:t>
      </w:r>
      <w:r w:rsidR="00937166">
        <w:rPr>
          <w:rFonts w:asciiTheme="minorHAnsi" w:hAnsiTheme="minorHAnsi" w:cstheme="minorHAnsi"/>
        </w:rPr>
        <w:t xml:space="preserve">и </w:t>
      </w:r>
      <w:r w:rsidRPr="001E62DD">
        <w:rPr>
          <w:rFonts w:asciiTheme="minorHAnsi" w:hAnsiTheme="minorHAnsi" w:cstheme="minorHAnsi"/>
        </w:rPr>
        <w:t>на складе учет ведется в 1С УТ 11</w:t>
      </w:r>
      <w:r w:rsidR="00E8194D">
        <w:rPr>
          <w:rFonts w:asciiTheme="minorHAnsi" w:hAnsiTheme="minorHAnsi" w:cstheme="minorHAnsi"/>
        </w:rPr>
        <w:t xml:space="preserve"> (старая версия</w:t>
      </w:r>
      <w:proofErr w:type="gramStart"/>
      <w:r w:rsidR="00E8194D">
        <w:rPr>
          <w:rFonts w:asciiTheme="minorHAnsi" w:hAnsiTheme="minorHAnsi" w:cstheme="minorHAnsi"/>
        </w:rPr>
        <w:t xml:space="preserve"> ,</w:t>
      </w:r>
      <w:bookmarkStart w:id="0" w:name="_GoBack"/>
      <w:bookmarkEnd w:id="0"/>
      <w:proofErr w:type="gramEnd"/>
      <w:r w:rsidR="00943F9D">
        <w:rPr>
          <w:rFonts w:asciiTheme="minorHAnsi" w:hAnsiTheme="minorHAnsi" w:cstheme="minorHAnsi"/>
        </w:rPr>
        <w:t xml:space="preserve"> надо обновлять)</w:t>
      </w:r>
    </w:p>
    <w:p w:rsidR="00C044E1" w:rsidRPr="001E62DD" w:rsidRDefault="00585E24" w:rsidP="00585E24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4F7FBC"/>
        </w:rPr>
      </w:pPr>
      <w:r w:rsidRPr="001E62DD">
        <w:rPr>
          <w:rFonts w:asciiTheme="minorHAnsi" w:hAnsiTheme="minorHAnsi" w:cstheme="minorHAnsi"/>
          <w:b/>
          <w:bCs/>
          <w:color w:val="4F7FBC"/>
        </w:rPr>
        <w:t xml:space="preserve">Общие термины </w:t>
      </w:r>
    </w:p>
    <w:p w:rsidR="006A48FC" w:rsidRPr="001E62DD" w:rsidRDefault="00315CCC" w:rsidP="006A48F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АС</w:t>
      </w:r>
      <w:r w:rsidR="00585E24" w:rsidRPr="001E62DD">
        <w:rPr>
          <w:rFonts w:asciiTheme="minorHAnsi" w:hAnsiTheme="minorHAnsi" w:cstheme="minorHAnsi"/>
        </w:rPr>
        <w:t xml:space="preserve"> – </w:t>
      </w:r>
      <w:r w:rsidRPr="001E62DD">
        <w:rPr>
          <w:rFonts w:asciiTheme="minorHAnsi" w:hAnsiTheme="minorHAnsi" w:cstheme="minorHAnsi"/>
        </w:rPr>
        <w:t xml:space="preserve">автоматизированная </w:t>
      </w:r>
      <w:r w:rsidR="00C044E1" w:rsidRPr="001E62DD">
        <w:rPr>
          <w:rFonts w:asciiTheme="minorHAnsi" w:hAnsiTheme="minorHAnsi" w:cstheme="minorHAnsi"/>
        </w:rPr>
        <w:t>система 1С для товарно-складского учета</w:t>
      </w:r>
      <w:r w:rsidR="00585E24" w:rsidRPr="001E62DD">
        <w:rPr>
          <w:rFonts w:asciiTheme="minorHAnsi" w:hAnsiTheme="minorHAnsi" w:cstheme="minorHAnsi"/>
        </w:rPr>
        <w:t xml:space="preserve">, требования к которому указаны в данном документе. </w:t>
      </w:r>
    </w:p>
    <w:p w:rsidR="006A48FC" w:rsidRPr="001E62DD" w:rsidRDefault="00315CCC" w:rsidP="006A48F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НСИ- нормативно-справочная информация</w:t>
      </w:r>
    </w:p>
    <w:p w:rsidR="006A48FC" w:rsidRPr="001E62DD" w:rsidRDefault="00585E24" w:rsidP="006A48F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Компания– владелец и оператор </w:t>
      </w:r>
      <w:proofErr w:type="spellStart"/>
      <w:r w:rsidRPr="001E62DD">
        <w:rPr>
          <w:rFonts w:asciiTheme="minorHAnsi" w:hAnsiTheme="minorHAnsi" w:cstheme="minorHAnsi"/>
        </w:rPr>
        <w:t>вэб-сайта</w:t>
      </w:r>
      <w:proofErr w:type="spellEnd"/>
      <w:r w:rsidRPr="001E62DD">
        <w:rPr>
          <w:rFonts w:asciiTheme="minorHAnsi" w:hAnsiTheme="minorHAnsi" w:cstheme="minorHAnsi"/>
        </w:rPr>
        <w:t xml:space="preserve"> «Электронная запись». </w:t>
      </w:r>
    </w:p>
    <w:p w:rsidR="006A48FC" w:rsidRPr="001E62DD" w:rsidRDefault="00585E24" w:rsidP="006A48F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TBD – </w:t>
      </w:r>
      <w:proofErr w:type="spellStart"/>
      <w:r w:rsidRPr="001E62DD">
        <w:rPr>
          <w:rFonts w:asciiTheme="minorHAnsi" w:hAnsiTheme="minorHAnsi" w:cstheme="minorHAnsi"/>
        </w:rPr>
        <w:t>To</w:t>
      </w:r>
      <w:proofErr w:type="spellEnd"/>
      <w:r w:rsidRPr="001E62DD">
        <w:rPr>
          <w:rFonts w:asciiTheme="minorHAnsi" w:hAnsiTheme="minorHAnsi" w:cstheme="minorHAnsi"/>
        </w:rPr>
        <w:t xml:space="preserve"> </w:t>
      </w:r>
      <w:proofErr w:type="spellStart"/>
      <w:r w:rsidRPr="001E62DD">
        <w:rPr>
          <w:rFonts w:asciiTheme="minorHAnsi" w:hAnsiTheme="minorHAnsi" w:cstheme="minorHAnsi"/>
        </w:rPr>
        <w:t>Be</w:t>
      </w:r>
      <w:proofErr w:type="spellEnd"/>
      <w:r w:rsidRPr="001E62DD">
        <w:rPr>
          <w:rFonts w:asciiTheme="minorHAnsi" w:hAnsiTheme="minorHAnsi" w:cstheme="minorHAnsi"/>
        </w:rPr>
        <w:t xml:space="preserve"> </w:t>
      </w:r>
      <w:proofErr w:type="spellStart"/>
      <w:r w:rsidRPr="001E62DD">
        <w:rPr>
          <w:rFonts w:asciiTheme="minorHAnsi" w:hAnsiTheme="minorHAnsi" w:cstheme="minorHAnsi"/>
        </w:rPr>
        <w:t>Defined</w:t>
      </w:r>
      <w:proofErr w:type="spellEnd"/>
      <w:r w:rsidRPr="001E62DD">
        <w:rPr>
          <w:rFonts w:asciiTheme="minorHAnsi" w:hAnsiTheme="minorHAnsi" w:cstheme="minorHAnsi"/>
        </w:rPr>
        <w:t xml:space="preserve">. Секция в ТЗ, которая должна быть определена позже. </w:t>
      </w:r>
    </w:p>
    <w:p w:rsidR="006A48FC" w:rsidRPr="00482929" w:rsidRDefault="00585E24" w:rsidP="006A48FC">
      <w:pPr>
        <w:rPr>
          <w:rFonts w:asciiTheme="minorHAnsi" w:hAnsiTheme="minorHAnsi" w:cstheme="minorHAnsi"/>
          <w:lang w:val="en-US"/>
        </w:rPr>
      </w:pPr>
      <w:r w:rsidRPr="00482929">
        <w:rPr>
          <w:rFonts w:asciiTheme="minorHAnsi" w:hAnsiTheme="minorHAnsi" w:cstheme="minorHAnsi"/>
          <w:lang w:val="en-US"/>
        </w:rPr>
        <w:t xml:space="preserve">AQ – Frequently Asked Questions. </w:t>
      </w:r>
      <w:r w:rsidRPr="001E62DD">
        <w:rPr>
          <w:rFonts w:asciiTheme="minorHAnsi" w:hAnsiTheme="minorHAnsi" w:cstheme="minorHAnsi"/>
        </w:rPr>
        <w:t>Часто</w:t>
      </w:r>
      <w:r w:rsidRPr="00482929">
        <w:rPr>
          <w:rFonts w:asciiTheme="minorHAnsi" w:hAnsiTheme="minorHAnsi" w:cstheme="minorHAnsi"/>
          <w:lang w:val="en-US"/>
        </w:rPr>
        <w:t xml:space="preserve"> </w:t>
      </w:r>
      <w:r w:rsidRPr="001E62DD">
        <w:rPr>
          <w:rFonts w:asciiTheme="minorHAnsi" w:hAnsiTheme="minorHAnsi" w:cstheme="minorHAnsi"/>
        </w:rPr>
        <w:t>задаваемые</w:t>
      </w:r>
      <w:r w:rsidRPr="00482929">
        <w:rPr>
          <w:rFonts w:asciiTheme="minorHAnsi" w:hAnsiTheme="minorHAnsi" w:cstheme="minorHAnsi"/>
          <w:lang w:val="en-US"/>
        </w:rPr>
        <w:t xml:space="preserve"> </w:t>
      </w:r>
      <w:r w:rsidRPr="001E62DD">
        <w:rPr>
          <w:rFonts w:asciiTheme="minorHAnsi" w:hAnsiTheme="minorHAnsi" w:cstheme="minorHAnsi"/>
        </w:rPr>
        <w:t>вопросы</w:t>
      </w:r>
      <w:r w:rsidRPr="00482929">
        <w:rPr>
          <w:rFonts w:asciiTheme="minorHAnsi" w:hAnsiTheme="minorHAnsi" w:cstheme="minorHAnsi"/>
          <w:lang w:val="en-US"/>
        </w:rPr>
        <w:t xml:space="preserve">. </w:t>
      </w:r>
    </w:p>
    <w:p w:rsidR="006A48FC" w:rsidRPr="001E62DD" w:rsidRDefault="00585E24" w:rsidP="006A48F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ВИ – Вариант Использования или </w:t>
      </w:r>
      <w:proofErr w:type="spellStart"/>
      <w:r w:rsidRPr="001E62DD">
        <w:rPr>
          <w:rFonts w:asciiTheme="minorHAnsi" w:hAnsiTheme="minorHAnsi" w:cstheme="minorHAnsi"/>
        </w:rPr>
        <w:t>Use</w:t>
      </w:r>
      <w:proofErr w:type="spellEnd"/>
      <w:r w:rsidRPr="001E62DD">
        <w:rPr>
          <w:rFonts w:asciiTheme="minorHAnsi" w:hAnsiTheme="minorHAnsi" w:cstheme="minorHAnsi"/>
        </w:rPr>
        <w:t xml:space="preserve"> </w:t>
      </w:r>
      <w:proofErr w:type="spellStart"/>
      <w:r w:rsidRPr="001E62DD">
        <w:rPr>
          <w:rFonts w:asciiTheme="minorHAnsi" w:hAnsiTheme="minorHAnsi" w:cstheme="minorHAnsi"/>
        </w:rPr>
        <w:t>Case</w:t>
      </w:r>
      <w:proofErr w:type="spellEnd"/>
      <w:r w:rsidRPr="001E62DD">
        <w:rPr>
          <w:rFonts w:asciiTheme="minorHAnsi" w:hAnsiTheme="minorHAnsi" w:cstheme="minorHAnsi"/>
        </w:rPr>
        <w:t xml:space="preserve">, описание см. Википедию. </w:t>
      </w:r>
    </w:p>
    <w:p w:rsidR="00585E24" w:rsidRPr="001E62DD" w:rsidRDefault="00585E24" w:rsidP="006A48F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ДВИ – Диаграмма Вариантов Использования или </w:t>
      </w:r>
      <w:proofErr w:type="spellStart"/>
      <w:r w:rsidRPr="001E62DD">
        <w:rPr>
          <w:rFonts w:asciiTheme="minorHAnsi" w:hAnsiTheme="minorHAnsi" w:cstheme="minorHAnsi"/>
        </w:rPr>
        <w:t>Use</w:t>
      </w:r>
      <w:proofErr w:type="spellEnd"/>
      <w:r w:rsidRPr="001E62DD">
        <w:rPr>
          <w:rFonts w:asciiTheme="minorHAnsi" w:hAnsiTheme="minorHAnsi" w:cstheme="minorHAnsi"/>
        </w:rPr>
        <w:t xml:space="preserve"> </w:t>
      </w:r>
      <w:proofErr w:type="spellStart"/>
      <w:r w:rsidRPr="001E62DD">
        <w:rPr>
          <w:rFonts w:asciiTheme="minorHAnsi" w:hAnsiTheme="minorHAnsi" w:cstheme="minorHAnsi"/>
        </w:rPr>
        <w:t>Case</w:t>
      </w:r>
      <w:proofErr w:type="spellEnd"/>
      <w:r w:rsidRPr="001E62DD">
        <w:rPr>
          <w:rFonts w:asciiTheme="minorHAnsi" w:hAnsiTheme="minorHAnsi" w:cstheme="minorHAnsi"/>
        </w:rPr>
        <w:t xml:space="preserve"> </w:t>
      </w:r>
      <w:proofErr w:type="spellStart"/>
      <w:r w:rsidRPr="001E62DD">
        <w:rPr>
          <w:rFonts w:asciiTheme="minorHAnsi" w:hAnsiTheme="minorHAnsi" w:cstheme="minorHAnsi"/>
        </w:rPr>
        <w:t>Diagram</w:t>
      </w:r>
      <w:proofErr w:type="spellEnd"/>
      <w:r w:rsidRPr="001E62DD">
        <w:rPr>
          <w:rFonts w:asciiTheme="minorHAnsi" w:hAnsiTheme="minorHAnsi" w:cstheme="minorHAnsi"/>
        </w:rPr>
        <w:t xml:space="preserve">. </w:t>
      </w:r>
    </w:p>
    <w:p w:rsidR="006A48FC" w:rsidRPr="001E62DD" w:rsidRDefault="00DD50E0" w:rsidP="006A48F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SKU - </w:t>
      </w:r>
      <w:proofErr w:type="spellStart"/>
      <w:r w:rsidRPr="001E62DD">
        <w:rPr>
          <w:rFonts w:asciiTheme="minorHAnsi" w:hAnsiTheme="minorHAnsi" w:cstheme="minorHAnsi"/>
        </w:rPr>
        <w:t>Stock</w:t>
      </w:r>
      <w:proofErr w:type="spellEnd"/>
      <w:r w:rsidRPr="001E62DD">
        <w:rPr>
          <w:rFonts w:asciiTheme="minorHAnsi" w:hAnsiTheme="minorHAnsi" w:cstheme="minorHAnsi"/>
        </w:rPr>
        <w:t xml:space="preserve"> </w:t>
      </w:r>
      <w:proofErr w:type="spellStart"/>
      <w:r w:rsidRPr="001E62DD">
        <w:rPr>
          <w:rFonts w:asciiTheme="minorHAnsi" w:hAnsiTheme="minorHAnsi" w:cstheme="minorHAnsi"/>
        </w:rPr>
        <w:t>Keeping</w:t>
      </w:r>
      <w:proofErr w:type="spellEnd"/>
      <w:r w:rsidRPr="001E62DD">
        <w:rPr>
          <w:rFonts w:asciiTheme="minorHAnsi" w:hAnsiTheme="minorHAnsi" w:cstheme="minorHAnsi"/>
        </w:rPr>
        <w:t xml:space="preserve"> </w:t>
      </w:r>
      <w:proofErr w:type="spellStart"/>
      <w:r w:rsidRPr="001E62DD">
        <w:rPr>
          <w:rFonts w:asciiTheme="minorHAnsi" w:hAnsiTheme="minorHAnsi" w:cstheme="minorHAnsi"/>
        </w:rPr>
        <w:t>Unit</w:t>
      </w:r>
      <w:proofErr w:type="spellEnd"/>
      <w:r w:rsidRPr="001E62DD">
        <w:rPr>
          <w:rFonts w:asciiTheme="minorHAnsi" w:hAnsiTheme="minorHAnsi" w:cstheme="minorHAnsi"/>
        </w:rPr>
        <w:t>, в переводе — «складская учётная единица»</w:t>
      </w:r>
    </w:p>
    <w:p w:rsidR="006A48FC" w:rsidRPr="001E62DD" w:rsidRDefault="00585E24" w:rsidP="006A48F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ДС – денежные средства. </w:t>
      </w:r>
    </w:p>
    <w:p w:rsidR="006A48FC" w:rsidRPr="001E62DD" w:rsidRDefault="00585E24" w:rsidP="00164778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ОС – операционная система.</w:t>
      </w:r>
      <w:r w:rsidRPr="001E62DD">
        <w:rPr>
          <w:rFonts w:asciiTheme="minorHAnsi" w:hAnsiTheme="minorHAnsi" w:cstheme="minorHAnsi"/>
        </w:rPr>
        <w:br/>
        <w:t>ИС – информационная система.</w:t>
      </w:r>
      <w:r w:rsidRPr="001E62DD">
        <w:rPr>
          <w:rFonts w:asciiTheme="minorHAnsi" w:hAnsiTheme="minorHAnsi" w:cstheme="minorHAnsi"/>
        </w:rPr>
        <w:br/>
        <w:t xml:space="preserve">БД – база данных, место хранения информации ИС. </w:t>
      </w:r>
    </w:p>
    <w:p w:rsidR="00C044E1" w:rsidRPr="001E62DD" w:rsidRDefault="00C044E1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В настоящем документе приводится набор требований к Системе, необходимых для реализации. </w:t>
      </w:r>
    </w:p>
    <w:p w:rsidR="00C044E1" w:rsidRPr="001E62DD" w:rsidRDefault="00C044E1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Подпись Заказчика и Исполнителя на настоящем документе подтверждает их согласие с нижеследующими фактами и условиями: </w:t>
      </w:r>
    </w:p>
    <w:p w:rsidR="00C044E1" w:rsidRPr="001E62DD" w:rsidRDefault="00C044E1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При реализации необходимо выполнить работы в </w:t>
      </w:r>
      <w:proofErr w:type="spellStart"/>
      <w:r w:rsidRPr="001E62DD">
        <w:rPr>
          <w:rFonts w:asciiTheme="minorHAnsi" w:hAnsiTheme="minorHAnsi" w:cstheme="minorHAnsi"/>
        </w:rPr>
        <w:t>объёме</w:t>
      </w:r>
      <w:proofErr w:type="spellEnd"/>
      <w:r w:rsidRPr="001E62DD">
        <w:rPr>
          <w:rFonts w:asciiTheme="minorHAnsi" w:hAnsiTheme="minorHAnsi" w:cstheme="minorHAnsi"/>
        </w:rPr>
        <w:t xml:space="preserve">, указанном в настоящем Техническом Задании. </w:t>
      </w:r>
    </w:p>
    <w:p w:rsidR="006A48FC" w:rsidRDefault="00C044E1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Все неоднозначности, выявленные в настоящем Техническом задании после его подписания, подлежат двухстороннему согласованию между Сторонами. </w:t>
      </w:r>
    </w:p>
    <w:p w:rsidR="00164778" w:rsidRDefault="00164778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164778" w:rsidRPr="001E62DD" w:rsidRDefault="00164778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164778" w:rsidRDefault="00164778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64778">
        <w:rPr>
          <w:rFonts w:asciiTheme="minorHAnsi" w:hAnsiTheme="minorHAnsi" w:cstheme="minorHAnsi"/>
          <w:b/>
          <w:bCs/>
          <w:color w:val="4F7FBC"/>
        </w:rPr>
        <w:t>Назначение и цели создания (развития) системы</w:t>
      </w:r>
      <w:r w:rsidRPr="001E62DD">
        <w:rPr>
          <w:rFonts w:asciiTheme="minorHAnsi" w:hAnsiTheme="minorHAnsi" w:cstheme="minorHAnsi"/>
          <w:color w:val="222222"/>
        </w:rPr>
        <w:br/>
      </w:r>
    </w:p>
    <w:p w:rsidR="00C044E1" w:rsidRPr="001E62DD" w:rsidRDefault="00C044E1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С точки зрения </w:t>
      </w:r>
      <w:r w:rsidR="000F27C6" w:rsidRPr="001E62DD">
        <w:rPr>
          <w:rFonts w:asciiTheme="minorHAnsi" w:hAnsiTheme="minorHAnsi" w:cstheme="minorHAnsi"/>
        </w:rPr>
        <w:t>заказчиков</w:t>
      </w:r>
      <w:r w:rsidRPr="001E62DD">
        <w:rPr>
          <w:rFonts w:asciiTheme="minorHAnsi" w:hAnsiTheme="minorHAnsi" w:cstheme="minorHAnsi"/>
        </w:rPr>
        <w:t xml:space="preserve"> Системы: </w:t>
      </w:r>
    </w:p>
    <w:p w:rsidR="00315CCC" w:rsidRPr="001E62DD" w:rsidRDefault="00315CCC" w:rsidP="00315CCC">
      <w:pPr>
        <w:pStyle w:val="a5"/>
        <w:numPr>
          <w:ilvl w:val="0"/>
          <w:numId w:val="21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lastRenderedPageBreak/>
        <w:t>Автоматизировать задачи оперативного и управленческого учета, анализа и планирования торговых операций, обеспечивая тем самым эффективное управление современным торговым предприятием.</w:t>
      </w:r>
    </w:p>
    <w:p w:rsidR="000F27C6" w:rsidRPr="001E62DD" w:rsidRDefault="000F27C6" w:rsidP="00D63D63">
      <w:pPr>
        <w:pStyle w:val="a5"/>
        <w:numPr>
          <w:ilvl w:val="0"/>
          <w:numId w:val="21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Иметь возможность в реальном времени получать аналитику по следующим параметрам работы компании:</w:t>
      </w:r>
    </w:p>
    <w:p w:rsidR="000F27C6" w:rsidRPr="001E62DD" w:rsidRDefault="000F27C6" w:rsidP="000F27C6">
      <w:pPr>
        <w:pStyle w:val="a5"/>
        <w:numPr>
          <w:ilvl w:val="0"/>
          <w:numId w:val="18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Сколько денег находится в товаре (с детализацией по складам, категориям и артикулам)</w:t>
      </w:r>
    </w:p>
    <w:p w:rsidR="000F27C6" w:rsidRPr="001E62DD" w:rsidRDefault="000F27C6" w:rsidP="000F27C6">
      <w:pPr>
        <w:pStyle w:val="a5"/>
        <w:numPr>
          <w:ilvl w:val="0"/>
          <w:numId w:val="18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Оборачиваемость товарных позиций (что продается лучше/хуже)</w:t>
      </w:r>
    </w:p>
    <w:p w:rsidR="000F27C6" w:rsidRPr="001E62DD" w:rsidRDefault="000F27C6" w:rsidP="000F27C6">
      <w:pPr>
        <w:pStyle w:val="a5"/>
        <w:numPr>
          <w:ilvl w:val="0"/>
          <w:numId w:val="18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Общая аналитика отгрузок за периоды (по складам, торговым точкам, менеджерам)</w:t>
      </w:r>
    </w:p>
    <w:p w:rsidR="00C044E1" w:rsidRPr="001E62DD" w:rsidRDefault="000F27C6" w:rsidP="000F27C6">
      <w:pPr>
        <w:pStyle w:val="a5"/>
        <w:numPr>
          <w:ilvl w:val="0"/>
          <w:numId w:val="18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Валовая прибыль компании за период (корректные данные по выручке и себестоимости)</w:t>
      </w:r>
    </w:p>
    <w:p w:rsidR="00D63D63" w:rsidRPr="001E62DD" w:rsidRDefault="000F27C6" w:rsidP="00D63D63">
      <w:pPr>
        <w:pStyle w:val="a5"/>
        <w:numPr>
          <w:ilvl w:val="0"/>
          <w:numId w:val="18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Прибыль компании за период</w:t>
      </w:r>
    </w:p>
    <w:p w:rsidR="00D63D63" w:rsidRPr="001E62DD" w:rsidRDefault="00D63D63" w:rsidP="00D63D63">
      <w:pPr>
        <w:pStyle w:val="a5"/>
        <w:numPr>
          <w:ilvl w:val="0"/>
          <w:numId w:val="18"/>
        </w:numPr>
        <w:ind w:left="709"/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Разработать систему, которую можно будет использовать в дальнейшем за основу при масштабировании компании (через филиалы и/или франшизы).</w:t>
      </w:r>
    </w:p>
    <w:p w:rsidR="00D63D63" w:rsidRPr="001E62DD" w:rsidRDefault="00D63D63" w:rsidP="00D63D63">
      <w:pPr>
        <w:pStyle w:val="a5"/>
        <w:numPr>
          <w:ilvl w:val="0"/>
          <w:numId w:val="18"/>
        </w:numPr>
        <w:ind w:left="709"/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Построить продукт для интеграции с сайтами и прочими ИТ системами</w:t>
      </w:r>
    </w:p>
    <w:p w:rsidR="000F27C6" w:rsidRPr="001E62DD" w:rsidRDefault="000F27C6" w:rsidP="00C044E1">
      <w:pPr>
        <w:rPr>
          <w:rFonts w:asciiTheme="minorHAnsi" w:hAnsiTheme="minorHAnsi" w:cstheme="minorHAnsi"/>
        </w:rPr>
      </w:pPr>
    </w:p>
    <w:p w:rsidR="000F27C6" w:rsidRPr="001E62DD" w:rsidRDefault="000F27C6" w:rsidP="00C044E1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С точки зрения организации:</w:t>
      </w:r>
    </w:p>
    <w:p w:rsidR="000F27C6" w:rsidRPr="001E62DD" w:rsidRDefault="000F27C6" w:rsidP="00C044E1">
      <w:pPr>
        <w:rPr>
          <w:rFonts w:asciiTheme="minorHAnsi" w:hAnsiTheme="minorHAnsi" w:cstheme="minorHAnsi"/>
        </w:rPr>
      </w:pPr>
    </w:p>
    <w:p w:rsidR="000F27C6" w:rsidRPr="001E62DD" w:rsidRDefault="000F27C6" w:rsidP="00D63D63">
      <w:pPr>
        <w:pStyle w:val="a5"/>
        <w:numPr>
          <w:ilvl w:val="0"/>
          <w:numId w:val="19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 xml:space="preserve">Сформировать систему для своевременного и быстрого отражения </w:t>
      </w:r>
      <w:r w:rsidR="00D63D63" w:rsidRPr="001E62DD">
        <w:rPr>
          <w:rFonts w:eastAsia="Times New Roman" w:cstheme="minorHAnsi"/>
          <w:lang w:eastAsia="ru-RU"/>
        </w:rPr>
        <w:t>движения товаров на складах</w:t>
      </w:r>
    </w:p>
    <w:p w:rsidR="000F27C6" w:rsidRPr="001E62DD" w:rsidRDefault="000F27C6" w:rsidP="00D63D63">
      <w:pPr>
        <w:pStyle w:val="a5"/>
        <w:numPr>
          <w:ilvl w:val="0"/>
          <w:numId w:val="19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Сформировать и работать с активной клиентской базой</w:t>
      </w:r>
    </w:p>
    <w:p w:rsidR="00D63D63" w:rsidRPr="001E62DD" w:rsidRDefault="00D63D63" w:rsidP="00D63D63">
      <w:pPr>
        <w:pStyle w:val="a5"/>
        <w:numPr>
          <w:ilvl w:val="0"/>
          <w:numId w:val="19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Ускорить процесс оформления отгрузочных документов оптовым клиентам</w:t>
      </w:r>
    </w:p>
    <w:p w:rsidR="00D63D63" w:rsidRPr="001E62DD" w:rsidRDefault="00D63D63" w:rsidP="00D63D63">
      <w:pPr>
        <w:pStyle w:val="a5"/>
        <w:numPr>
          <w:ilvl w:val="0"/>
          <w:numId w:val="19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Ускорить процесс сбора заказа и подбора номенклатурных позиций на складе</w:t>
      </w:r>
    </w:p>
    <w:p w:rsidR="00D63D63" w:rsidRPr="001E62DD" w:rsidRDefault="00D63D63" w:rsidP="00D63D63">
      <w:pPr>
        <w:pStyle w:val="a5"/>
        <w:numPr>
          <w:ilvl w:val="0"/>
          <w:numId w:val="19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Упростить процесс заказа товара на торговые точки с основного склада</w:t>
      </w:r>
    </w:p>
    <w:p w:rsidR="00D63D63" w:rsidRPr="001E62DD" w:rsidRDefault="00D63D63" w:rsidP="00D63D63">
      <w:pPr>
        <w:pStyle w:val="a5"/>
        <w:numPr>
          <w:ilvl w:val="0"/>
          <w:numId w:val="19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Иметь возможность в системе понимать товарные остатки по ключевым позициям</w:t>
      </w:r>
    </w:p>
    <w:p w:rsidR="000F27C6" w:rsidRPr="001E62DD" w:rsidRDefault="000F27C6" w:rsidP="00C044E1">
      <w:pPr>
        <w:rPr>
          <w:rFonts w:asciiTheme="minorHAnsi" w:hAnsiTheme="minorHAnsi" w:cstheme="minorHAnsi"/>
        </w:rPr>
      </w:pPr>
    </w:p>
    <w:p w:rsidR="000F27C6" w:rsidRPr="001E62DD" w:rsidRDefault="000F27C6" w:rsidP="00C044E1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С точки зрения клиентов:</w:t>
      </w:r>
    </w:p>
    <w:p w:rsidR="000F27C6" w:rsidRPr="001E62DD" w:rsidRDefault="000F27C6" w:rsidP="00C044E1">
      <w:pPr>
        <w:rPr>
          <w:rFonts w:asciiTheme="minorHAnsi" w:hAnsiTheme="minorHAnsi" w:cstheme="minorHAnsi"/>
        </w:rPr>
      </w:pPr>
    </w:p>
    <w:p w:rsidR="000F27C6" w:rsidRPr="001E62DD" w:rsidRDefault="00D63D63" w:rsidP="00D63D63">
      <w:pPr>
        <w:pStyle w:val="a5"/>
        <w:numPr>
          <w:ilvl w:val="0"/>
          <w:numId w:val="20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>Ускорить процесс работы клиента с продавцами</w:t>
      </w:r>
    </w:p>
    <w:p w:rsidR="000F27C6" w:rsidRPr="001E62DD" w:rsidRDefault="00D63D63" w:rsidP="00D63D63">
      <w:pPr>
        <w:pStyle w:val="a5"/>
        <w:numPr>
          <w:ilvl w:val="0"/>
          <w:numId w:val="20"/>
        </w:numPr>
        <w:rPr>
          <w:rFonts w:cstheme="minorHAnsi"/>
          <w:color w:val="353535"/>
        </w:rPr>
      </w:pPr>
      <w:r w:rsidRPr="001E62DD">
        <w:rPr>
          <w:rFonts w:eastAsia="Times New Roman" w:cstheme="minorHAnsi"/>
          <w:lang w:eastAsia="ru-RU"/>
        </w:rPr>
        <w:t>Повысить комфорт при работе с нашей компанией в виде получения информации по товарным остаткам быстро и точно</w:t>
      </w:r>
    </w:p>
    <w:p w:rsidR="00D63D63" w:rsidRPr="001E62DD" w:rsidRDefault="00D63D63" w:rsidP="00D63D63">
      <w:pPr>
        <w:pStyle w:val="a5"/>
        <w:numPr>
          <w:ilvl w:val="0"/>
          <w:numId w:val="20"/>
        </w:numPr>
        <w:rPr>
          <w:rFonts w:eastAsia="Times New Roman" w:cstheme="minorHAnsi"/>
          <w:lang w:eastAsia="ru-RU"/>
        </w:rPr>
      </w:pPr>
      <w:r w:rsidRPr="001E62DD">
        <w:rPr>
          <w:rFonts w:eastAsia="Times New Roman" w:cstheme="minorHAnsi"/>
          <w:lang w:eastAsia="ru-RU"/>
        </w:rPr>
        <w:t xml:space="preserve">Получение </w:t>
      </w:r>
      <w:proofErr w:type="spellStart"/>
      <w:r w:rsidRPr="001E62DD">
        <w:rPr>
          <w:rFonts w:eastAsia="Times New Roman" w:cstheme="minorHAnsi"/>
          <w:lang w:eastAsia="ru-RU"/>
        </w:rPr>
        <w:t>спецпредложений</w:t>
      </w:r>
      <w:proofErr w:type="spellEnd"/>
      <w:r w:rsidRPr="001E62DD">
        <w:rPr>
          <w:rFonts w:eastAsia="Times New Roman" w:cstheme="minorHAnsi"/>
          <w:lang w:eastAsia="ru-RU"/>
        </w:rPr>
        <w:t xml:space="preserve"> </w:t>
      </w:r>
      <w:r w:rsidR="00315CCC" w:rsidRPr="001E62DD">
        <w:rPr>
          <w:rFonts w:eastAsia="Times New Roman" w:cstheme="minorHAnsi"/>
          <w:lang w:eastAsia="ru-RU"/>
        </w:rPr>
        <w:t>от компании, которые позволяют планировать закупки заранее по более выгодным ценам</w:t>
      </w:r>
    </w:p>
    <w:p w:rsidR="00315CCC" w:rsidRPr="001E62DD" w:rsidRDefault="00315CCC" w:rsidP="00315CCC">
      <w:pPr>
        <w:rPr>
          <w:rFonts w:asciiTheme="minorHAnsi" w:hAnsiTheme="minorHAnsi" w:cstheme="minorHAnsi"/>
        </w:rPr>
      </w:pPr>
    </w:p>
    <w:p w:rsidR="00315CCC" w:rsidRPr="001E62DD" w:rsidRDefault="00315CCC" w:rsidP="00315CCC">
      <w:pPr>
        <w:rPr>
          <w:rFonts w:asciiTheme="minorHAnsi" w:hAnsiTheme="minorHAnsi" w:cstheme="minorHAnsi"/>
        </w:rPr>
      </w:pPr>
    </w:p>
    <w:p w:rsidR="00315CCC" w:rsidRDefault="00315CCC" w:rsidP="00315CCC">
      <w:pPr>
        <w:rPr>
          <w:rFonts w:asciiTheme="minorHAnsi" w:hAnsiTheme="minorHAnsi" w:cstheme="minorHAnsi"/>
        </w:rPr>
      </w:pPr>
    </w:p>
    <w:p w:rsidR="00315CCC" w:rsidRPr="001E62DD" w:rsidRDefault="00315CCC" w:rsidP="00315C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7FBC"/>
        </w:rPr>
      </w:pPr>
      <w:r w:rsidRPr="001E62DD">
        <w:rPr>
          <w:rFonts w:asciiTheme="minorHAnsi" w:hAnsiTheme="minorHAnsi" w:cstheme="minorHAnsi"/>
          <w:b/>
          <w:bCs/>
          <w:color w:val="4F7FBC"/>
        </w:rPr>
        <w:t>Схема движения товара:</w:t>
      </w:r>
    </w:p>
    <w:p w:rsidR="00315CCC" w:rsidRPr="001E62DD" w:rsidRDefault="00315CC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1E62DD">
        <w:rPr>
          <w:rFonts w:asciiTheme="minorHAnsi" w:hAnsiTheme="minorHAnsi" w:cstheme="minorHAnsi"/>
          <w:noProof/>
          <w:color w:val="353535"/>
        </w:rPr>
        <w:drawing>
          <wp:inline distT="0" distB="0" distL="0" distR="0" wp14:anchorId="7B225127" wp14:editId="6E9051E1">
            <wp:extent cx="3264061" cy="2204201"/>
            <wp:effectExtent l="0" t="0" r="0" b="571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5112" cy="22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EE3" w:rsidRPr="001E62DD" w:rsidRDefault="00AE3EE3" w:rsidP="00315CC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53535"/>
        </w:rPr>
      </w:pPr>
    </w:p>
    <w:p w:rsidR="008E6F41" w:rsidRPr="001E62DD" w:rsidRDefault="008E6F41" w:rsidP="00315CC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53535"/>
        </w:rPr>
      </w:pPr>
      <w:r w:rsidRPr="001E62DD">
        <w:rPr>
          <w:rFonts w:asciiTheme="minorHAnsi" w:hAnsiTheme="minorHAnsi" w:cstheme="minorHAnsi"/>
          <w:b/>
          <w:bCs/>
          <w:color w:val="4F7FBC"/>
        </w:rPr>
        <w:t>Требования к системе:</w:t>
      </w:r>
    </w:p>
    <w:p w:rsidR="008E6F41" w:rsidRPr="001E62DD" w:rsidRDefault="008E6F41" w:rsidP="00315CC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53535"/>
        </w:rPr>
      </w:pPr>
    </w:p>
    <w:p w:rsidR="00551E8B" w:rsidRPr="001E62DD" w:rsidRDefault="00551E8B" w:rsidP="00315CC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53535"/>
        </w:rPr>
      </w:pPr>
      <w:r w:rsidRPr="001E62DD">
        <w:rPr>
          <w:rFonts w:asciiTheme="minorHAnsi" w:hAnsiTheme="minorHAnsi" w:cstheme="minorHAnsi"/>
          <w:b/>
          <w:color w:val="353535"/>
        </w:rPr>
        <w:t>Необходимо формирование в системе:</w:t>
      </w:r>
    </w:p>
    <w:p w:rsidR="00551E8B" w:rsidRPr="001E62DD" w:rsidRDefault="00551E8B" w:rsidP="00551E8B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номенклатурного перечня, склады учёта (определение архитектуры складов. Например, для точек продаж - склад, склад брака, склад – торговый зал и т.п.), списки поставщиков и покупателей</w:t>
      </w:r>
    </w:p>
    <w:p w:rsidR="00551E8B" w:rsidRPr="001E62DD" w:rsidRDefault="00551E8B" w:rsidP="00551E8B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определение архитектуры системы учёта и операций (система складского учета на складах, система учета товаров на оптовых и розничных точках продаж, система учета в шоу-</w:t>
      </w:r>
      <w:proofErr w:type="spellStart"/>
      <w:r w:rsidRPr="001E62DD">
        <w:rPr>
          <w:rFonts w:asciiTheme="minorHAnsi" w:hAnsiTheme="minorHAnsi" w:cstheme="minorHAnsi"/>
        </w:rPr>
        <w:t>руме</w:t>
      </w:r>
      <w:proofErr w:type="spellEnd"/>
      <w:r w:rsidRPr="001E62DD">
        <w:rPr>
          <w:rFonts w:asciiTheme="minorHAnsi" w:hAnsiTheme="minorHAnsi" w:cstheme="minorHAnsi"/>
        </w:rPr>
        <w:t xml:space="preserve">, связка с сайтом на 1С </w:t>
      </w:r>
      <w:proofErr w:type="spellStart"/>
      <w:r w:rsidRPr="001E62DD">
        <w:rPr>
          <w:rFonts w:asciiTheme="minorHAnsi" w:hAnsiTheme="minorHAnsi" w:cstheme="minorHAnsi"/>
        </w:rPr>
        <w:t>Битрикс</w:t>
      </w:r>
      <w:proofErr w:type="spellEnd"/>
      <w:r w:rsidRPr="001E62DD">
        <w:rPr>
          <w:rFonts w:asciiTheme="minorHAnsi" w:hAnsiTheme="minorHAnsi" w:cstheme="minorHAnsi"/>
        </w:rPr>
        <w:t>)</w:t>
      </w:r>
    </w:p>
    <w:p w:rsidR="00C627D1" w:rsidRPr="001E62DD" w:rsidRDefault="00C627D1" w:rsidP="00ED2F85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управленческие отчеты (Сколько денег находится в товаре</w:t>
      </w:r>
      <w:r w:rsidR="00E20F49" w:rsidRPr="001E62DD">
        <w:rPr>
          <w:rFonts w:asciiTheme="minorHAnsi" w:hAnsiTheme="minorHAnsi" w:cstheme="minorHAnsi"/>
        </w:rPr>
        <w:t>, оборачиваемость, аналитика отгрузок по складам/контрагентам/торговым точкам за период, отчет о прибылях и убытках с необходимым уровнем детализации, отчет о дебиторской и кредиторской задолженности с детализацией по срокам</w:t>
      </w:r>
      <w:r w:rsidR="00ED2F85" w:rsidRPr="001E62DD">
        <w:rPr>
          <w:rFonts w:asciiTheme="minorHAnsi" w:hAnsiTheme="minorHAnsi" w:cstheme="minorHAnsi"/>
        </w:rPr>
        <w:t xml:space="preserve">, аналитика по валовой прибыли с каждой позиции и </w:t>
      </w:r>
      <w:proofErr w:type="spellStart"/>
      <w:r w:rsidR="00ED2F85" w:rsidRPr="001E62DD">
        <w:rPr>
          <w:rFonts w:asciiTheme="minorHAnsi" w:hAnsiTheme="minorHAnsi" w:cstheme="minorHAnsi"/>
        </w:rPr>
        <w:t>тд</w:t>
      </w:r>
      <w:proofErr w:type="spellEnd"/>
      <w:r w:rsidR="00E20F49" w:rsidRPr="001E62DD">
        <w:rPr>
          <w:rFonts w:asciiTheme="minorHAnsi" w:hAnsiTheme="minorHAnsi" w:cstheme="minorHAnsi"/>
        </w:rPr>
        <w:t xml:space="preserve">) </w:t>
      </w:r>
    </w:p>
    <w:p w:rsidR="00C627D1" w:rsidRPr="001E62DD" w:rsidRDefault="00C627D1" w:rsidP="00315C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D2F85" w:rsidRPr="001E62DD" w:rsidRDefault="00ED2F85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315CCC" w:rsidRPr="001E62DD" w:rsidRDefault="00307F11" w:rsidP="00315CC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53535"/>
        </w:rPr>
      </w:pPr>
      <w:r w:rsidRPr="001E62DD">
        <w:rPr>
          <w:rFonts w:asciiTheme="minorHAnsi" w:hAnsiTheme="minorHAnsi" w:cstheme="minorHAnsi"/>
          <w:b/>
          <w:color w:val="353535"/>
        </w:rPr>
        <w:t>Необходимо отражение в системе следующих операций:</w:t>
      </w:r>
    </w:p>
    <w:p w:rsidR="00307F11" w:rsidRPr="001E62DD" w:rsidRDefault="00307F11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1E62DD">
        <w:rPr>
          <w:rFonts w:asciiTheme="minorHAnsi" w:hAnsiTheme="minorHAnsi" w:cstheme="minorHAnsi"/>
          <w:color w:val="353535"/>
        </w:rPr>
        <w:t>- формирование этикеток с уникальными штрих-кодами и разработка артикулов на этапе размещения заказа у поставщика</w:t>
      </w:r>
      <w:r w:rsidR="00551E8B" w:rsidRPr="001E62DD">
        <w:rPr>
          <w:rFonts w:asciiTheme="minorHAnsi" w:hAnsiTheme="minorHAnsi" w:cstheme="minorHAnsi"/>
          <w:color w:val="353535"/>
        </w:rPr>
        <w:t xml:space="preserve"> (маркировка товара)</w:t>
      </w:r>
    </w:p>
    <w:p w:rsidR="00307F11" w:rsidRPr="001E62DD" w:rsidRDefault="00307F11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1E62DD">
        <w:rPr>
          <w:rFonts w:asciiTheme="minorHAnsi" w:hAnsiTheme="minorHAnsi" w:cstheme="minorHAnsi"/>
          <w:color w:val="353535"/>
        </w:rPr>
        <w:t>- оприходование товара на склад от поставщика с помощью ТСД и штрих-кодов (групповые и одиночные) на товаре</w:t>
      </w:r>
    </w:p>
    <w:p w:rsidR="00307F11" w:rsidRPr="001E62DD" w:rsidRDefault="00307F11" w:rsidP="00315CC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  <w:color w:val="353535"/>
        </w:rPr>
        <w:t>- перемещение товаров со склада на склад</w:t>
      </w:r>
      <w:r w:rsidR="00C678CB" w:rsidRPr="001E62DD">
        <w:rPr>
          <w:rFonts w:asciiTheme="minorHAnsi" w:hAnsiTheme="minorHAnsi" w:cstheme="minorHAnsi"/>
          <w:color w:val="353535"/>
        </w:rPr>
        <w:t xml:space="preserve"> (</w:t>
      </w:r>
      <w:r w:rsidR="00C678CB" w:rsidRPr="001E62DD">
        <w:rPr>
          <w:rFonts w:asciiTheme="minorHAnsi" w:hAnsiTheme="minorHAnsi" w:cstheme="minorHAnsi"/>
        </w:rPr>
        <w:t>настройка всех движений товаров в системе на основе ордерного перемещения</w:t>
      </w:r>
      <w:r w:rsidR="00551E8B" w:rsidRPr="001E62DD">
        <w:rPr>
          <w:rFonts w:asciiTheme="minorHAnsi" w:hAnsiTheme="minorHAnsi" w:cstheme="minorHAnsi"/>
        </w:rPr>
        <w:t xml:space="preserve">; </w:t>
      </w:r>
      <w:proofErr w:type="spellStart"/>
      <w:r w:rsidR="00C678CB" w:rsidRPr="001E62DD">
        <w:rPr>
          <w:rFonts w:asciiTheme="minorHAnsi" w:hAnsiTheme="minorHAnsi" w:cstheme="minorHAnsi"/>
        </w:rPr>
        <w:t>двухшаговое</w:t>
      </w:r>
      <w:proofErr w:type="spellEnd"/>
      <w:r w:rsidR="00C678CB" w:rsidRPr="001E62DD">
        <w:rPr>
          <w:rFonts w:asciiTheme="minorHAnsi" w:hAnsiTheme="minorHAnsi" w:cstheme="minorHAnsi"/>
        </w:rPr>
        <w:t xml:space="preserve"> перемещение – «заказ-расходный ордер-приходный ордер»</w:t>
      </w:r>
      <w:r w:rsidR="00551E8B" w:rsidRPr="001E62DD">
        <w:rPr>
          <w:rFonts w:asciiTheme="minorHAnsi" w:hAnsiTheme="minorHAnsi" w:cstheme="minorHAnsi"/>
        </w:rPr>
        <w:t>, автоматическое создание приходного ордера на другом складе на основании расходного ордера</w:t>
      </w:r>
      <w:r w:rsidR="00C678CB" w:rsidRPr="001E62DD">
        <w:rPr>
          <w:rFonts w:asciiTheme="minorHAnsi" w:hAnsiTheme="minorHAnsi" w:cstheme="minorHAnsi"/>
        </w:rPr>
        <w:t>)</w:t>
      </w:r>
    </w:p>
    <w:p w:rsidR="002716B4" w:rsidRPr="001E62DD" w:rsidRDefault="002716B4" w:rsidP="002716B4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1E62DD">
        <w:rPr>
          <w:rFonts w:asciiTheme="minorHAnsi" w:hAnsiTheme="minorHAnsi" w:cstheme="minorHAnsi"/>
          <w:color w:val="353535"/>
        </w:rPr>
        <w:t xml:space="preserve">- отгрузка товара оптовым и розничным покупателям </w:t>
      </w:r>
      <w:r w:rsidR="00CB2197" w:rsidRPr="001E62DD">
        <w:rPr>
          <w:rFonts w:asciiTheme="minorHAnsi" w:hAnsiTheme="minorHAnsi" w:cstheme="minorHAnsi"/>
          <w:color w:val="353535"/>
        </w:rPr>
        <w:t xml:space="preserve">с помощью ТСД и штрих-кодов </w:t>
      </w:r>
      <w:r w:rsidRPr="001E62DD">
        <w:rPr>
          <w:rFonts w:asciiTheme="minorHAnsi" w:hAnsiTheme="minorHAnsi" w:cstheme="minorHAnsi"/>
          <w:color w:val="353535"/>
        </w:rPr>
        <w:t>(</w:t>
      </w:r>
      <w:r w:rsidR="00CB2197" w:rsidRPr="001E62DD">
        <w:rPr>
          <w:rFonts w:asciiTheme="minorHAnsi" w:hAnsiTheme="minorHAnsi" w:cstheme="minorHAnsi"/>
          <w:color w:val="353535"/>
        </w:rPr>
        <w:t xml:space="preserve">реализация товара </w:t>
      </w:r>
      <w:r w:rsidRPr="001E62DD">
        <w:rPr>
          <w:rFonts w:asciiTheme="minorHAnsi" w:hAnsiTheme="minorHAnsi" w:cstheme="minorHAnsi"/>
          <w:color w:val="353535"/>
        </w:rPr>
        <w:t>«заказ покупателя-счет-оплачено/нет-отгрузка»)</w:t>
      </w:r>
    </w:p>
    <w:p w:rsidR="002716B4" w:rsidRPr="001E62DD" w:rsidRDefault="00CB2197" w:rsidP="002716B4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1E62DD">
        <w:rPr>
          <w:rFonts w:asciiTheme="minorHAnsi" w:hAnsiTheme="minorHAnsi" w:cstheme="minorHAnsi"/>
          <w:color w:val="353535"/>
        </w:rPr>
        <w:t xml:space="preserve">- предусмотреть отражение в системе случаев возврата товара (по рекламации, брак и </w:t>
      </w:r>
      <w:proofErr w:type="spellStart"/>
      <w:r w:rsidRPr="001E62DD">
        <w:rPr>
          <w:rFonts w:asciiTheme="minorHAnsi" w:hAnsiTheme="minorHAnsi" w:cstheme="minorHAnsi"/>
          <w:color w:val="353535"/>
        </w:rPr>
        <w:t>тп</w:t>
      </w:r>
      <w:proofErr w:type="spellEnd"/>
      <w:r w:rsidRPr="001E62DD">
        <w:rPr>
          <w:rFonts w:asciiTheme="minorHAnsi" w:hAnsiTheme="minorHAnsi" w:cstheme="minorHAnsi"/>
          <w:color w:val="353535"/>
        </w:rPr>
        <w:t>)</w:t>
      </w:r>
    </w:p>
    <w:p w:rsidR="00CB2197" w:rsidRPr="001E62DD" w:rsidRDefault="00CB2197" w:rsidP="002716B4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1E62DD">
        <w:rPr>
          <w:rFonts w:asciiTheme="minorHAnsi" w:hAnsiTheme="minorHAnsi" w:cstheme="minorHAnsi"/>
          <w:color w:val="353535"/>
        </w:rPr>
        <w:t xml:space="preserve">- предусмотреть отражение в системе случаев возврата товара от розничного покупателя (возврат, </w:t>
      </w:r>
      <w:proofErr w:type="spellStart"/>
      <w:r w:rsidRPr="001E62DD">
        <w:rPr>
          <w:rFonts w:asciiTheme="minorHAnsi" w:hAnsiTheme="minorHAnsi" w:cstheme="minorHAnsi"/>
          <w:color w:val="353535"/>
        </w:rPr>
        <w:t>невыкуп</w:t>
      </w:r>
      <w:proofErr w:type="spellEnd"/>
      <w:r w:rsidRPr="001E62DD">
        <w:rPr>
          <w:rFonts w:asciiTheme="minorHAnsi" w:hAnsiTheme="minorHAnsi" w:cstheme="minorHAnsi"/>
          <w:color w:val="353535"/>
        </w:rPr>
        <w:t xml:space="preserve">, брак и </w:t>
      </w:r>
      <w:proofErr w:type="spellStart"/>
      <w:r w:rsidRPr="001E62DD">
        <w:rPr>
          <w:rFonts w:asciiTheme="minorHAnsi" w:hAnsiTheme="minorHAnsi" w:cstheme="minorHAnsi"/>
          <w:color w:val="353535"/>
        </w:rPr>
        <w:t>тд</w:t>
      </w:r>
      <w:proofErr w:type="spellEnd"/>
      <w:r w:rsidRPr="001E62DD">
        <w:rPr>
          <w:rFonts w:asciiTheme="minorHAnsi" w:hAnsiTheme="minorHAnsi" w:cstheme="minorHAnsi"/>
          <w:color w:val="353535"/>
        </w:rPr>
        <w:t>)</w:t>
      </w:r>
    </w:p>
    <w:p w:rsidR="002716B4" w:rsidRPr="001E62DD" w:rsidRDefault="002716B4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315CCC" w:rsidRPr="001E62DD" w:rsidRDefault="00315CC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8E6F41" w:rsidRPr="001E62DD" w:rsidRDefault="008E6F41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8E6F41" w:rsidRPr="001E62DD" w:rsidRDefault="008E6F41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551E8B" w:rsidRPr="001E62DD" w:rsidRDefault="00551E8B" w:rsidP="00315CCC">
      <w:pPr>
        <w:rPr>
          <w:rFonts w:asciiTheme="minorHAnsi" w:hAnsiTheme="minorHAnsi" w:cstheme="minorHAnsi"/>
          <w:b/>
        </w:rPr>
      </w:pPr>
      <w:r w:rsidRPr="001E62DD">
        <w:rPr>
          <w:rFonts w:asciiTheme="minorHAnsi" w:hAnsiTheme="minorHAnsi" w:cstheme="minorHAnsi"/>
          <w:b/>
        </w:rPr>
        <w:t>Требования:</w:t>
      </w:r>
    </w:p>
    <w:p w:rsidR="00315CCC" w:rsidRPr="001E62DD" w:rsidRDefault="00551E8B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 </w:t>
      </w:r>
      <w:r w:rsidR="00315CCC" w:rsidRPr="001E62DD">
        <w:rPr>
          <w:rFonts w:asciiTheme="minorHAnsi" w:hAnsiTheme="minorHAnsi" w:cstheme="minorHAnsi"/>
        </w:rPr>
        <w:t>- все операции по приходу расходу проводить онлайн на месте проведения операции (т.е. приход-расход на складе отражает кладовщик, операции в точке продаж – сотрудник точки продаж и т.п.)</w:t>
      </w:r>
    </w:p>
    <w:p w:rsidR="00FF190F" w:rsidRPr="001E62DD" w:rsidRDefault="00315CCC" w:rsidP="00FF190F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введение на складе адресного хранения</w:t>
      </w:r>
    </w:p>
    <w:p w:rsidR="00F9481F" w:rsidRPr="001E62DD" w:rsidRDefault="00FF190F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  <w:color w:val="353535"/>
        </w:rPr>
        <w:t>- возможность использования различных закупочных цен для каждой партии товара (зависит от курса доллара)</w:t>
      </w:r>
      <w:r w:rsidRPr="001E62DD">
        <w:rPr>
          <w:rFonts w:asciiTheme="minorHAnsi" w:hAnsiTheme="minorHAnsi" w:cstheme="minorHAnsi"/>
        </w:rPr>
        <w:t xml:space="preserve"> </w:t>
      </w:r>
    </w:p>
    <w:p w:rsidR="00315CCC" w:rsidRPr="001E62DD" w:rsidRDefault="00315CCC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приход и расход на складах производить при помощи ТСД (терминал сбора данных)</w:t>
      </w:r>
    </w:p>
    <w:p w:rsidR="00FF190F" w:rsidRPr="001E62DD" w:rsidRDefault="00FF190F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предусмотреть возможность обновления системы с минимальными задержками и без остановки деятельности компании; без затрагивания основного функционала системы</w:t>
      </w:r>
    </w:p>
    <w:p w:rsidR="00FF190F" w:rsidRPr="001E62DD" w:rsidRDefault="00FF190F" w:rsidP="00FF190F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- предусмотреть возможность дополнительных интеграций с прочими АС </w:t>
      </w:r>
    </w:p>
    <w:p w:rsidR="00FF190F" w:rsidRPr="001E62DD" w:rsidRDefault="00FF190F" w:rsidP="00FF190F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Обеспечение устойчивости системы с целью бесперебойной работы розничных точек</w:t>
      </w:r>
    </w:p>
    <w:p w:rsidR="00F9481F" w:rsidRPr="001E62DD" w:rsidRDefault="00FF190F" w:rsidP="00F9481F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- Обеспечение своевременных </w:t>
      </w:r>
      <w:proofErr w:type="spellStart"/>
      <w:r w:rsidRPr="001E62DD">
        <w:rPr>
          <w:rFonts w:asciiTheme="minorHAnsi" w:hAnsiTheme="minorHAnsi" w:cstheme="minorHAnsi"/>
        </w:rPr>
        <w:t>бэкапов</w:t>
      </w:r>
      <w:proofErr w:type="spellEnd"/>
      <w:r w:rsidRPr="001E62DD">
        <w:rPr>
          <w:rFonts w:asciiTheme="minorHAnsi" w:hAnsiTheme="minorHAnsi" w:cstheme="minorHAnsi"/>
        </w:rPr>
        <w:t xml:space="preserve"> (на своем и стороннем серверах)</w:t>
      </w:r>
    </w:p>
    <w:p w:rsidR="00F9481F" w:rsidRPr="001E62DD" w:rsidRDefault="00F9481F" w:rsidP="00F9481F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- Должны быть предусмотрены типовые соглашения с клиентами, использование которых позволит </w:t>
      </w:r>
      <w:proofErr w:type="spellStart"/>
      <w:r w:rsidRPr="001E62DD">
        <w:rPr>
          <w:rFonts w:asciiTheme="minorHAnsi" w:hAnsiTheme="minorHAnsi" w:cstheme="minorHAnsi"/>
        </w:rPr>
        <w:t>установить</w:t>
      </w:r>
      <w:proofErr w:type="gramStart"/>
      <w:r w:rsidRPr="001E62DD">
        <w:rPr>
          <w:rFonts w:asciiTheme="minorHAnsi" w:hAnsiTheme="minorHAnsi" w:cstheme="minorHAnsi"/>
        </w:rPr>
        <w:t>:ц</w:t>
      </w:r>
      <w:proofErr w:type="gramEnd"/>
      <w:r w:rsidRPr="001E62DD">
        <w:rPr>
          <w:rFonts w:asciiTheme="minorHAnsi" w:hAnsiTheme="minorHAnsi" w:cstheme="minorHAnsi"/>
        </w:rPr>
        <w:t>еновые</w:t>
      </w:r>
      <w:proofErr w:type="spellEnd"/>
      <w:r w:rsidRPr="001E62DD">
        <w:rPr>
          <w:rFonts w:asciiTheme="minorHAnsi" w:hAnsiTheme="minorHAnsi" w:cstheme="minorHAnsi"/>
        </w:rPr>
        <w:t xml:space="preserve"> условия (цены и скидки), финансовые условия (валюта, график, форма оплаты, порядок расчетов), логистические условия (склад отгрузки, срок поставки), прочие (организация, налогообложение, сегмент клиентов, сегмент номенклатуры и т.д.). Типовое соглашение должно подходить для работы с неограниченным количеством клиентов.</w:t>
      </w:r>
    </w:p>
    <w:p w:rsidR="00F9481F" w:rsidRPr="001E62DD" w:rsidRDefault="00F9481F" w:rsidP="00F9481F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Предусмотреть возможность использования различных типов цен.</w:t>
      </w:r>
    </w:p>
    <w:p w:rsidR="00F9481F" w:rsidRPr="001E62DD" w:rsidRDefault="00F9481F" w:rsidP="00F9481F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- Предусмотреть возможность назначать ручные и автоматические скидки (наценки). Скидки (наценки) могут применяться как в оптовой, так и розничной торговле для конкретного клиента (индивидуальное соглашение), для группы клиентов, для конкретных складов/розничных точек, для карт лояльности. </w:t>
      </w:r>
    </w:p>
    <w:p w:rsidR="008E6F41" w:rsidRPr="001E62DD" w:rsidRDefault="008E6F41" w:rsidP="00F9481F">
      <w:pPr>
        <w:rPr>
          <w:rFonts w:asciiTheme="minorHAnsi" w:hAnsiTheme="minorHAnsi" w:cstheme="minorHAnsi"/>
        </w:rPr>
      </w:pPr>
    </w:p>
    <w:p w:rsidR="00F9481F" w:rsidRPr="001E62DD" w:rsidRDefault="00F9481F" w:rsidP="00FF190F">
      <w:pPr>
        <w:rPr>
          <w:rFonts w:asciiTheme="minorHAnsi" w:hAnsiTheme="minorHAnsi" w:cstheme="minorHAnsi"/>
        </w:rPr>
      </w:pPr>
    </w:p>
    <w:p w:rsidR="006A48FC" w:rsidRPr="001E62DD" w:rsidRDefault="006A48FC" w:rsidP="00FF190F">
      <w:pPr>
        <w:rPr>
          <w:rFonts w:asciiTheme="minorHAnsi" w:hAnsiTheme="minorHAnsi" w:cstheme="minorHAnsi"/>
        </w:rPr>
      </w:pPr>
    </w:p>
    <w:p w:rsidR="00FF190F" w:rsidRPr="001E62DD" w:rsidRDefault="00FF190F" w:rsidP="00315CCC">
      <w:pPr>
        <w:rPr>
          <w:rFonts w:asciiTheme="minorHAnsi" w:hAnsiTheme="minorHAnsi" w:cstheme="minorHAnsi"/>
        </w:rPr>
      </w:pPr>
    </w:p>
    <w:p w:rsidR="00315CCC" w:rsidRPr="001E62DD" w:rsidRDefault="00315CC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tbl>
      <w:tblPr>
        <w:tblStyle w:val="a4"/>
        <w:tblW w:w="10515" w:type="dxa"/>
        <w:tblInd w:w="-147" w:type="dxa"/>
        <w:tblLook w:val="04A0" w:firstRow="1" w:lastRow="0" w:firstColumn="1" w:lastColumn="0" w:noHBand="0" w:noVBand="1"/>
      </w:tblPr>
      <w:tblGrid>
        <w:gridCol w:w="4850"/>
        <w:gridCol w:w="5665"/>
      </w:tblGrid>
      <w:tr w:rsidR="00315CCC" w:rsidRPr="001E62DD" w:rsidTr="00551E8B">
        <w:trPr>
          <w:trHeight w:val="389"/>
        </w:trPr>
        <w:tc>
          <w:tcPr>
            <w:tcW w:w="4850" w:type="dxa"/>
          </w:tcPr>
          <w:p w:rsidR="00315CCC" w:rsidRPr="001E62DD" w:rsidRDefault="00315CCC" w:rsidP="008802AD">
            <w:pPr>
              <w:ind w:left="-106" w:hanging="10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b/>
                <w:sz w:val="24"/>
                <w:szCs w:val="24"/>
              </w:rPr>
              <w:t>Действия</w:t>
            </w:r>
          </w:p>
        </w:tc>
        <w:tc>
          <w:tcPr>
            <w:tcW w:w="5665" w:type="dxa"/>
          </w:tcPr>
          <w:p w:rsidR="00315CCC" w:rsidRPr="001E62DD" w:rsidRDefault="00315CCC" w:rsidP="008802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b/>
                <w:sz w:val="24"/>
                <w:szCs w:val="24"/>
              </w:rPr>
              <w:t>Результат</w:t>
            </w:r>
          </w:p>
        </w:tc>
      </w:tr>
      <w:tr w:rsidR="00315CCC" w:rsidRPr="001E62DD" w:rsidTr="00551E8B">
        <w:trPr>
          <w:trHeight w:val="389"/>
        </w:trPr>
        <w:tc>
          <w:tcPr>
            <w:tcW w:w="4850" w:type="dxa"/>
          </w:tcPr>
          <w:p w:rsidR="00315CCC" w:rsidRPr="001E62DD" w:rsidRDefault="00315CCC" w:rsidP="00880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маркировка товара (штрих-кодирование)</w:t>
            </w:r>
          </w:p>
          <w:p w:rsidR="00315CCC" w:rsidRPr="001E62DD" w:rsidRDefault="00315CCC" w:rsidP="008802AD">
            <w:pPr>
              <w:ind w:firstLine="6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 w:rsidR="00315CCC" w:rsidRPr="001E62DD" w:rsidRDefault="00315CCC" w:rsidP="00880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идентификация товара, устранения человеческого фактора при выполнении операций с товаром</w:t>
            </w:r>
          </w:p>
        </w:tc>
      </w:tr>
      <w:tr w:rsidR="00315CCC" w:rsidRPr="001E62DD" w:rsidTr="00551E8B">
        <w:trPr>
          <w:trHeight w:val="389"/>
        </w:trPr>
        <w:tc>
          <w:tcPr>
            <w:tcW w:w="4850" w:type="dxa"/>
          </w:tcPr>
          <w:p w:rsidR="00315CCC" w:rsidRPr="001E62DD" w:rsidRDefault="00315CCC" w:rsidP="00880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аудит 1С в части НСИ (нормативно справочная информация)</w:t>
            </w:r>
          </w:p>
        </w:tc>
        <w:tc>
          <w:tcPr>
            <w:tcW w:w="5665" w:type="dxa"/>
          </w:tcPr>
          <w:p w:rsidR="00315CCC" w:rsidRPr="001E62DD" w:rsidRDefault="00315CCC" w:rsidP="00880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номенклатурный перечень без за двоенных позиций. Чёткая иерархия складов учёта товара в компании </w:t>
            </w:r>
          </w:p>
        </w:tc>
      </w:tr>
      <w:tr w:rsidR="00315CCC" w:rsidRPr="001E62DD" w:rsidTr="00551E8B">
        <w:trPr>
          <w:trHeight w:val="389"/>
        </w:trPr>
        <w:tc>
          <w:tcPr>
            <w:tcW w:w="4850" w:type="dxa"/>
          </w:tcPr>
          <w:p w:rsidR="00315CCC" w:rsidRPr="001E62DD" w:rsidRDefault="00315CCC" w:rsidP="00880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настройка всех движений товаров в системе на основе ордерного перемещения (так называемое </w:t>
            </w:r>
            <w:proofErr w:type="spellStart"/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двухшаговое</w:t>
            </w:r>
            <w:proofErr w:type="spellEnd"/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 перемещение – «заказ-расходный ордер-приходный ордер»)</w:t>
            </w:r>
          </w:p>
        </w:tc>
        <w:tc>
          <w:tcPr>
            <w:tcW w:w="5665" w:type="dxa"/>
          </w:tcPr>
          <w:p w:rsidR="00315CCC" w:rsidRPr="001E62DD" w:rsidRDefault="00315CCC" w:rsidP="00880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Разделение материальной ответственности, фиксация расхождений между заказом и приходом/расходом, выделение «понятия товар в пути» (товар физически ушёл из точки </w:t>
            </w:r>
            <w:proofErr w:type="gramStart"/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отгрузки</w:t>
            </w:r>
            <w:proofErr w:type="gramEnd"/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 но ещё не поступил в точку приёмки)  </w:t>
            </w:r>
          </w:p>
        </w:tc>
      </w:tr>
      <w:tr w:rsidR="00315CCC" w:rsidRPr="001E62DD" w:rsidTr="00551E8B">
        <w:trPr>
          <w:trHeight w:val="389"/>
        </w:trPr>
        <w:tc>
          <w:tcPr>
            <w:tcW w:w="4850" w:type="dxa"/>
          </w:tcPr>
          <w:p w:rsidR="00315CCC" w:rsidRPr="001E62DD" w:rsidRDefault="00315CCC" w:rsidP="00880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все операции по приходу расходу проводить онлайн на месте проведения операции</w:t>
            </w:r>
          </w:p>
        </w:tc>
        <w:tc>
          <w:tcPr>
            <w:tcW w:w="5665" w:type="dxa"/>
          </w:tcPr>
          <w:p w:rsidR="00315CCC" w:rsidRPr="001E62DD" w:rsidRDefault="00315CCC" w:rsidP="00880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Ускоряет процесс отражения движения товара в системе. Корректные данные в системе о местоположении и кол-ве товара.</w:t>
            </w:r>
          </w:p>
        </w:tc>
      </w:tr>
      <w:tr w:rsidR="00315CCC" w:rsidRPr="001E62DD" w:rsidTr="00551E8B">
        <w:trPr>
          <w:trHeight w:val="389"/>
        </w:trPr>
        <w:tc>
          <w:tcPr>
            <w:tcW w:w="4850" w:type="dxa"/>
          </w:tcPr>
          <w:p w:rsidR="00315CCC" w:rsidRPr="001E62DD" w:rsidRDefault="00315CCC" w:rsidP="00880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Приход/расход на складах производить при помощи ТСД (терминал сбора данных)</w:t>
            </w:r>
          </w:p>
        </w:tc>
        <w:tc>
          <w:tcPr>
            <w:tcW w:w="5665" w:type="dxa"/>
          </w:tcPr>
          <w:p w:rsidR="00315CCC" w:rsidRPr="001E62DD" w:rsidRDefault="00315CCC" w:rsidP="00880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Устранение ошибок при проведении операций с товаром</w:t>
            </w:r>
          </w:p>
        </w:tc>
      </w:tr>
    </w:tbl>
    <w:p w:rsidR="00315CCC" w:rsidRPr="001E62DD" w:rsidRDefault="00315CC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315CCC" w:rsidRPr="001E62DD" w:rsidRDefault="00315CC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6A48FC" w:rsidRPr="001E62DD" w:rsidRDefault="006A48F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6A48FC" w:rsidRPr="001E62DD" w:rsidRDefault="006A48F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6A48FC" w:rsidRPr="001E62DD" w:rsidRDefault="006A48F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6A48FC" w:rsidRPr="001E62DD" w:rsidRDefault="006A48F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6A48FC" w:rsidRPr="001E62DD" w:rsidRDefault="006A48F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6A48FC" w:rsidRPr="001E62DD" w:rsidRDefault="006A48F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6A48FC" w:rsidRPr="001E62DD" w:rsidRDefault="006A48F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6A48FC" w:rsidRPr="001E62DD" w:rsidRDefault="006A48FC" w:rsidP="00315CC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315CCC" w:rsidRPr="001E62DD" w:rsidRDefault="00315CCC" w:rsidP="00315CCC">
      <w:pPr>
        <w:rPr>
          <w:rFonts w:asciiTheme="minorHAnsi" w:hAnsiTheme="minorHAnsi" w:cstheme="minorHAnsi"/>
          <w:b/>
        </w:rPr>
      </w:pPr>
    </w:p>
    <w:p w:rsidR="003B070A" w:rsidRPr="001E62DD" w:rsidRDefault="008E6F41" w:rsidP="00315CCC">
      <w:pPr>
        <w:rPr>
          <w:rFonts w:asciiTheme="minorHAnsi" w:hAnsiTheme="minorHAnsi" w:cstheme="minorHAnsi"/>
          <w:b/>
          <w:bCs/>
          <w:color w:val="4F7FBC"/>
        </w:rPr>
      </w:pPr>
      <w:r w:rsidRPr="001E62DD">
        <w:rPr>
          <w:rFonts w:asciiTheme="minorHAnsi" w:hAnsiTheme="minorHAnsi" w:cstheme="minorHAnsi"/>
          <w:b/>
          <w:bCs/>
          <w:color w:val="4F7FBC"/>
        </w:rPr>
        <w:t xml:space="preserve">Требования к </w:t>
      </w:r>
      <w:r w:rsidR="00315CCC" w:rsidRPr="001E62DD">
        <w:rPr>
          <w:rFonts w:asciiTheme="minorHAnsi" w:hAnsiTheme="minorHAnsi" w:cstheme="minorHAnsi"/>
          <w:b/>
          <w:bCs/>
          <w:color w:val="4F7FBC"/>
        </w:rPr>
        <w:t>НСИ:</w:t>
      </w:r>
    </w:p>
    <w:p w:rsidR="003B070A" w:rsidRPr="001E62DD" w:rsidRDefault="003B070A" w:rsidP="00315CCC">
      <w:pPr>
        <w:rPr>
          <w:rFonts w:asciiTheme="minorHAnsi" w:hAnsiTheme="minorHAnsi" w:cstheme="minorHAnsi"/>
        </w:rPr>
      </w:pPr>
    </w:p>
    <w:p w:rsidR="003B070A" w:rsidRPr="001E62DD" w:rsidRDefault="003B070A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Разработать и организовать возможность хранения/добавления/удаления/изменения/переноса/интеграции с другими системами НСИ с согласованным списком характеристик в АС.</w:t>
      </w:r>
    </w:p>
    <w:p w:rsidR="00315CCC" w:rsidRPr="001E62DD" w:rsidRDefault="00315CCC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br/>
      </w:r>
      <w:r w:rsidR="00273A3A" w:rsidRPr="001E62DD">
        <w:rPr>
          <w:rFonts w:asciiTheme="minorHAnsi" w:hAnsiTheme="minorHAnsi" w:cstheme="minorHAnsi"/>
          <w:b/>
        </w:rPr>
        <w:t>1</w:t>
      </w:r>
      <w:r w:rsidR="00273A3A" w:rsidRPr="001E62DD">
        <w:rPr>
          <w:rFonts w:asciiTheme="minorHAnsi" w:hAnsiTheme="minorHAnsi" w:cstheme="minorHAnsi"/>
        </w:rPr>
        <w:t xml:space="preserve"> </w:t>
      </w:r>
      <w:r w:rsidRPr="001E62DD">
        <w:rPr>
          <w:rFonts w:asciiTheme="minorHAnsi" w:hAnsiTheme="minorHAnsi" w:cstheme="minorHAnsi"/>
          <w:b/>
        </w:rPr>
        <w:t>занесение новой и перенос старой номенклатуры в АС</w:t>
      </w:r>
      <w:r w:rsidR="00273A3A" w:rsidRPr="001E62DD">
        <w:rPr>
          <w:rFonts w:asciiTheme="minorHAnsi" w:hAnsiTheme="minorHAnsi" w:cstheme="minorHAnsi"/>
        </w:rPr>
        <w:t xml:space="preserve"> в соответствии с согласованным список характеристик номенклатуры (бренд, фабрика, цвет, пол, размер, состав, </w:t>
      </w:r>
      <w:r w:rsidR="00FF190F" w:rsidRPr="001E62DD">
        <w:rPr>
          <w:rFonts w:asciiTheme="minorHAnsi" w:hAnsiTheme="minorHAnsi" w:cstheme="minorHAnsi"/>
        </w:rPr>
        <w:t xml:space="preserve">материал, набор картинок, визуальные характеристики, </w:t>
      </w:r>
      <w:r w:rsidR="00273A3A" w:rsidRPr="001E62DD">
        <w:rPr>
          <w:rFonts w:asciiTheme="minorHAnsi" w:hAnsiTheme="minorHAnsi" w:cstheme="minorHAnsi"/>
        </w:rPr>
        <w:t>сезон/год, код товара, артикул модели у поставщика, фабрика, импортер, юридический адрес, Страна, дополнительные характеристики, необходимые для синхронизации данных с сайтом, хранилище фотографий)</w:t>
      </w:r>
    </w:p>
    <w:p w:rsidR="00273A3A" w:rsidRPr="001E62DD" w:rsidRDefault="00273A3A" w:rsidP="00315CCC">
      <w:pPr>
        <w:rPr>
          <w:rFonts w:asciiTheme="minorHAnsi" w:hAnsiTheme="minorHAnsi" w:cstheme="minorHAnsi"/>
        </w:rPr>
      </w:pPr>
    </w:p>
    <w:p w:rsidR="001731C0" w:rsidRPr="00482929" w:rsidRDefault="001731C0" w:rsidP="00315CCC">
      <w:pPr>
        <w:rPr>
          <w:rFonts w:asciiTheme="minorHAnsi" w:hAnsiTheme="minorHAnsi" w:cstheme="minorHAnsi"/>
          <w:color w:val="7030A0"/>
        </w:rPr>
      </w:pPr>
      <w:r w:rsidRPr="001E62DD">
        <w:rPr>
          <w:rFonts w:asciiTheme="minorHAnsi" w:hAnsiTheme="minorHAnsi" w:cstheme="minorHAnsi"/>
        </w:rPr>
        <w:t xml:space="preserve">Разработать групповые и одиночные штрих коды для автоматизации процесса занесения информации в АС (с помощью ТСД при оприходовании товара на склад, отгрузке товара со </w:t>
      </w:r>
      <w:proofErr w:type="spellStart"/>
      <w:r w:rsidRPr="001E62DD">
        <w:rPr>
          <w:rFonts w:asciiTheme="minorHAnsi" w:hAnsiTheme="minorHAnsi" w:cstheme="minorHAnsi"/>
        </w:rPr>
        <w:t>складаи</w:t>
      </w:r>
      <w:proofErr w:type="spellEnd"/>
      <w:r w:rsidRPr="001E62DD">
        <w:rPr>
          <w:rFonts w:asciiTheme="minorHAnsi" w:hAnsiTheme="minorHAnsi" w:cstheme="minorHAnsi"/>
        </w:rPr>
        <w:t xml:space="preserve"> перемещении товара между складами).</w:t>
      </w:r>
      <w:r w:rsidR="00482929">
        <w:rPr>
          <w:rFonts w:asciiTheme="minorHAnsi" w:hAnsiTheme="minorHAnsi" w:cstheme="minorHAnsi"/>
        </w:rPr>
        <w:t xml:space="preserve"> </w:t>
      </w:r>
      <w:r w:rsidR="00482929" w:rsidRPr="00482929">
        <w:rPr>
          <w:rFonts w:asciiTheme="minorHAnsi" w:hAnsiTheme="minorHAnsi" w:cstheme="minorHAnsi"/>
          <w:color w:val="7030A0"/>
        </w:rPr>
        <w:t>(</w:t>
      </w:r>
      <w:r w:rsidR="00482929" w:rsidRPr="00482929">
        <w:rPr>
          <w:rFonts w:asciiTheme="minorHAnsi" w:hAnsiTheme="minorHAnsi" w:cstheme="minorHAnsi"/>
          <w:b/>
          <w:color w:val="7030A0"/>
        </w:rPr>
        <w:t>штрих коды уже отправлены в Китай)</w:t>
      </w:r>
    </w:p>
    <w:p w:rsidR="001731C0" w:rsidRPr="001E62DD" w:rsidRDefault="001731C0" w:rsidP="00315CCC">
      <w:pPr>
        <w:rPr>
          <w:rFonts w:asciiTheme="minorHAnsi" w:hAnsiTheme="minorHAnsi" w:cstheme="minorHAnsi"/>
        </w:rPr>
      </w:pPr>
    </w:p>
    <w:p w:rsidR="00315CCC" w:rsidRPr="001E62DD" w:rsidRDefault="00273A3A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  <w:b/>
        </w:rPr>
        <w:t>2</w:t>
      </w:r>
      <w:r w:rsidR="00315CCC" w:rsidRPr="001E62DD">
        <w:rPr>
          <w:rFonts w:asciiTheme="minorHAnsi" w:hAnsiTheme="minorHAnsi" w:cstheme="minorHAnsi"/>
        </w:rPr>
        <w:t xml:space="preserve"> </w:t>
      </w:r>
      <w:r w:rsidR="00315CCC" w:rsidRPr="001E62DD">
        <w:rPr>
          <w:rFonts w:asciiTheme="minorHAnsi" w:hAnsiTheme="minorHAnsi" w:cstheme="minorHAnsi"/>
          <w:b/>
        </w:rPr>
        <w:t>организация маркировки и штрих кодирования ТМЦ</w:t>
      </w:r>
      <w:r w:rsidRPr="001E62DD">
        <w:rPr>
          <w:rFonts w:asciiTheme="minorHAnsi" w:hAnsiTheme="minorHAnsi" w:cstheme="minorHAnsi"/>
          <w:b/>
        </w:rPr>
        <w:t xml:space="preserve"> на этапе производства</w:t>
      </w:r>
      <w:r w:rsidRPr="001E62DD">
        <w:rPr>
          <w:rFonts w:asciiTheme="minorHAnsi" w:hAnsiTheme="minorHAnsi" w:cstheme="minorHAnsi"/>
        </w:rPr>
        <w:t xml:space="preserve"> (согласование шаблона для загрузки новой номенклатуры, разработка шаблонов этикетки и штрих-кода для </w:t>
      </w:r>
      <w:r w:rsidRPr="001E62DD">
        <w:rPr>
          <w:rFonts w:asciiTheme="minorHAnsi" w:hAnsiTheme="minorHAnsi" w:cstheme="minorHAnsi"/>
        </w:rPr>
        <w:lastRenderedPageBreak/>
        <w:t>оптовой продажи для каждого артикула, разработка шаблонов этикетки и штрих-кодов для групповой этикетки, уникальные штрих-коды для каждого товара</w:t>
      </w:r>
      <w:proofErr w:type="gramStart"/>
      <w:r w:rsidRPr="001E62DD">
        <w:rPr>
          <w:rFonts w:asciiTheme="minorHAnsi" w:hAnsiTheme="minorHAnsi" w:cstheme="minorHAnsi"/>
        </w:rPr>
        <w:t xml:space="preserve"> </w:t>
      </w:r>
      <w:r w:rsidR="00DD50E0" w:rsidRPr="001E62DD">
        <w:rPr>
          <w:rFonts w:asciiTheme="minorHAnsi" w:hAnsiTheme="minorHAnsi" w:cstheme="minorHAnsi"/>
        </w:rPr>
        <w:t>)</w:t>
      </w:r>
      <w:proofErr w:type="gramEnd"/>
    </w:p>
    <w:p w:rsidR="00273A3A" w:rsidRPr="001E62DD" w:rsidRDefault="00273A3A" w:rsidP="00315CCC">
      <w:pPr>
        <w:rPr>
          <w:rFonts w:asciiTheme="minorHAnsi" w:hAnsiTheme="minorHAnsi" w:cstheme="minorHAnsi"/>
        </w:rPr>
      </w:pPr>
    </w:p>
    <w:p w:rsidR="00273A3A" w:rsidRPr="001E62DD" w:rsidRDefault="00273A3A" w:rsidP="00273A3A">
      <w:pPr>
        <w:rPr>
          <w:rFonts w:asciiTheme="minorHAnsi" w:hAnsiTheme="minorHAnsi" w:cstheme="minorHAnsi"/>
          <w:b/>
        </w:rPr>
      </w:pPr>
      <w:r w:rsidRPr="001E62DD">
        <w:rPr>
          <w:rFonts w:asciiTheme="minorHAnsi" w:hAnsiTheme="minorHAnsi" w:cstheme="minorHAnsi"/>
          <w:b/>
        </w:rPr>
        <w:t>Основные требования к маркировке товар</w:t>
      </w:r>
      <w:r w:rsidR="00ED2F85" w:rsidRPr="001E62DD">
        <w:rPr>
          <w:rFonts w:asciiTheme="minorHAnsi" w:hAnsiTheme="minorHAnsi" w:cstheme="minorHAnsi"/>
          <w:b/>
        </w:rPr>
        <w:t>а</w:t>
      </w:r>
    </w:p>
    <w:p w:rsidR="00273A3A" w:rsidRPr="001E62DD" w:rsidRDefault="00273A3A" w:rsidP="00273A3A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Весь товар, который производится на сторонних фабриках и/или произведен в собственном цеху должен быть маркирован, штрих-кодирован и занесен в систему.</w:t>
      </w:r>
    </w:p>
    <w:p w:rsidR="00273A3A" w:rsidRPr="001E62DD" w:rsidRDefault="00273A3A" w:rsidP="00273A3A">
      <w:pPr>
        <w:rPr>
          <w:rFonts w:asciiTheme="minorHAnsi" w:hAnsiTheme="minorHAnsi" w:cstheme="minorHAnsi"/>
        </w:rPr>
      </w:pPr>
    </w:p>
    <w:p w:rsidR="00273A3A" w:rsidRPr="001E62DD" w:rsidRDefault="00273A3A" w:rsidP="00273A3A">
      <w:pPr>
        <w:pStyle w:val="a5"/>
        <w:numPr>
          <w:ilvl w:val="0"/>
          <w:numId w:val="28"/>
        </w:numPr>
        <w:rPr>
          <w:rFonts w:cstheme="minorHAnsi"/>
        </w:rPr>
      </w:pPr>
      <w:r w:rsidRPr="001E62DD">
        <w:rPr>
          <w:rFonts w:cstheme="minorHAnsi"/>
        </w:rPr>
        <w:t>Один артикул (</w:t>
      </w:r>
      <w:r w:rsidRPr="001E62DD">
        <w:rPr>
          <w:rFonts w:cstheme="minorHAnsi"/>
          <w:lang w:val="en-US"/>
        </w:rPr>
        <w:t>SKU</w:t>
      </w:r>
      <w:r w:rsidRPr="001E62DD">
        <w:rPr>
          <w:rFonts w:cstheme="minorHAnsi"/>
        </w:rPr>
        <w:t>) – один или несколько оригинальных ШК (штрих-кодов)</w:t>
      </w:r>
    </w:p>
    <w:p w:rsidR="00DD50E0" w:rsidRPr="001E62DD" w:rsidRDefault="00273A3A" w:rsidP="00273A3A">
      <w:pPr>
        <w:pStyle w:val="a5"/>
        <w:numPr>
          <w:ilvl w:val="0"/>
          <w:numId w:val="28"/>
        </w:numPr>
        <w:rPr>
          <w:rFonts w:cstheme="minorHAnsi"/>
        </w:rPr>
      </w:pPr>
      <w:r w:rsidRPr="001E62DD">
        <w:rPr>
          <w:rFonts w:cstheme="minorHAnsi"/>
        </w:rPr>
        <w:t xml:space="preserve">Не должно быть вариаций один ШК – несколько </w:t>
      </w:r>
      <w:r w:rsidRPr="001E62DD">
        <w:rPr>
          <w:rFonts w:cstheme="minorHAnsi"/>
          <w:lang w:val="en-US"/>
        </w:rPr>
        <w:t>SKU</w:t>
      </w:r>
    </w:p>
    <w:p w:rsidR="00273A3A" w:rsidRPr="001E62DD" w:rsidRDefault="00273A3A" w:rsidP="00273A3A">
      <w:pPr>
        <w:pStyle w:val="a5"/>
        <w:numPr>
          <w:ilvl w:val="0"/>
          <w:numId w:val="28"/>
        </w:numPr>
        <w:rPr>
          <w:rFonts w:cstheme="minorHAnsi"/>
        </w:rPr>
      </w:pPr>
      <w:r w:rsidRPr="001E62DD">
        <w:rPr>
          <w:rFonts w:cstheme="minorHAnsi"/>
        </w:rPr>
        <w:t xml:space="preserve">Групповая упаковка товара (несколько единиц товара одного </w:t>
      </w:r>
      <w:r w:rsidRPr="001E62DD">
        <w:rPr>
          <w:rFonts w:cstheme="minorHAnsi"/>
          <w:lang w:val="en-US"/>
        </w:rPr>
        <w:t>SKU</w:t>
      </w:r>
      <w:r w:rsidRPr="001E62DD">
        <w:rPr>
          <w:rFonts w:cstheme="minorHAnsi"/>
        </w:rPr>
        <w:t xml:space="preserve">) – один или несколько оригинальных ШК не тождественных ШК </w:t>
      </w:r>
      <w:r w:rsidRPr="001E62DD">
        <w:rPr>
          <w:rFonts w:cstheme="minorHAnsi"/>
          <w:lang w:val="en-US"/>
        </w:rPr>
        <w:t>SKU</w:t>
      </w:r>
    </w:p>
    <w:p w:rsidR="00273A3A" w:rsidRPr="001E62DD" w:rsidRDefault="00273A3A" w:rsidP="00273A3A">
      <w:pPr>
        <w:pStyle w:val="a5"/>
        <w:numPr>
          <w:ilvl w:val="0"/>
          <w:numId w:val="28"/>
        </w:numPr>
        <w:rPr>
          <w:rFonts w:cstheme="minorHAnsi"/>
        </w:rPr>
      </w:pPr>
      <w:r w:rsidRPr="001E62DD">
        <w:rPr>
          <w:rFonts w:cstheme="minorHAnsi"/>
        </w:rPr>
        <w:t xml:space="preserve">Если в групповой упаковке разное кол-во единиц товара, то на каждую вариацию должен быть отдельный ШК. Т.е. если бывают разные пачки товара в одной 5 </w:t>
      </w:r>
      <w:proofErr w:type="spellStart"/>
      <w:r w:rsidRPr="001E62DD">
        <w:rPr>
          <w:rFonts w:cstheme="minorHAnsi"/>
        </w:rPr>
        <w:t>шт</w:t>
      </w:r>
      <w:proofErr w:type="spellEnd"/>
      <w:r w:rsidRPr="001E62DD">
        <w:rPr>
          <w:rFonts w:cstheme="minorHAnsi"/>
        </w:rPr>
        <w:t xml:space="preserve"> футболок, в другой 8, в третьей 10 то на каждой такой пачке должны быть разные ШК не равные ШК </w:t>
      </w:r>
      <w:r w:rsidRPr="001E62DD">
        <w:rPr>
          <w:rFonts w:cstheme="minorHAnsi"/>
          <w:lang w:val="en-US"/>
        </w:rPr>
        <w:t>SKU</w:t>
      </w:r>
      <w:r w:rsidRPr="001E62DD">
        <w:rPr>
          <w:rFonts w:cstheme="minorHAnsi"/>
        </w:rPr>
        <w:t>.</w:t>
      </w:r>
    </w:p>
    <w:p w:rsidR="00273A3A" w:rsidRPr="001E62DD" w:rsidRDefault="00273A3A" w:rsidP="00315CCC">
      <w:pPr>
        <w:rPr>
          <w:rFonts w:asciiTheme="minorHAnsi" w:hAnsiTheme="minorHAnsi" w:cstheme="minorHAnsi"/>
        </w:rPr>
      </w:pPr>
    </w:p>
    <w:p w:rsidR="001731C0" w:rsidRPr="001E62DD" w:rsidRDefault="001731C0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Разработать и организовать возможность хранения/добавления/удаления/изменения/переноса/интеграции с другими системами справочника контрагентов с согласованным списком характеристик в АС.</w:t>
      </w:r>
    </w:p>
    <w:p w:rsidR="00273A3A" w:rsidRPr="001E62DD" w:rsidRDefault="00273A3A" w:rsidP="00315CCC">
      <w:pPr>
        <w:rPr>
          <w:rFonts w:asciiTheme="minorHAnsi" w:hAnsiTheme="minorHAnsi" w:cstheme="minorHAnsi"/>
        </w:rPr>
      </w:pPr>
    </w:p>
    <w:p w:rsidR="005B7D03" w:rsidRPr="001E62DD" w:rsidRDefault="00DD50E0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  <w:b/>
        </w:rPr>
        <w:t xml:space="preserve">3 </w:t>
      </w:r>
      <w:r w:rsidR="001731C0" w:rsidRPr="001E62DD">
        <w:rPr>
          <w:rFonts w:asciiTheme="minorHAnsi" w:hAnsiTheme="minorHAnsi" w:cstheme="minorHAnsi"/>
          <w:b/>
        </w:rPr>
        <w:t xml:space="preserve">Создание справочника и </w:t>
      </w:r>
      <w:r w:rsidR="00315CCC" w:rsidRPr="001E62DD">
        <w:rPr>
          <w:rFonts w:asciiTheme="minorHAnsi" w:hAnsiTheme="minorHAnsi" w:cstheme="minorHAnsi"/>
          <w:b/>
        </w:rPr>
        <w:t>занесение действующи</w:t>
      </w:r>
      <w:r w:rsidR="003B070A" w:rsidRPr="001E62DD">
        <w:rPr>
          <w:rFonts w:asciiTheme="minorHAnsi" w:hAnsiTheme="minorHAnsi" w:cstheme="minorHAnsi"/>
          <w:b/>
        </w:rPr>
        <w:t>х</w:t>
      </w:r>
      <w:r w:rsidR="00315CCC" w:rsidRPr="001E62DD">
        <w:rPr>
          <w:rFonts w:asciiTheme="minorHAnsi" w:hAnsiTheme="minorHAnsi" w:cstheme="minorHAnsi"/>
          <w:b/>
        </w:rPr>
        <w:t xml:space="preserve"> контрагентов в АС</w:t>
      </w:r>
      <w:r w:rsidR="00273A3A" w:rsidRPr="001E62DD">
        <w:rPr>
          <w:rFonts w:asciiTheme="minorHAnsi" w:hAnsiTheme="minorHAnsi" w:cstheme="minorHAnsi"/>
        </w:rPr>
        <w:t xml:space="preserve"> (</w:t>
      </w:r>
      <w:r w:rsidRPr="001E62DD">
        <w:rPr>
          <w:rFonts w:asciiTheme="minorHAnsi" w:hAnsiTheme="minorHAnsi" w:cstheme="minorHAnsi"/>
        </w:rPr>
        <w:t>обработка существующей базы контрагентов</w:t>
      </w:r>
      <w:r w:rsidR="005B7D03" w:rsidRPr="001E62DD">
        <w:rPr>
          <w:rFonts w:asciiTheme="minorHAnsi" w:hAnsiTheme="minorHAnsi" w:cstheme="minorHAnsi"/>
        </w:rPr>
        <w:t>, занесение контрагентов в базу с необходимой детализацией – город/регион/ФИО/телефон/</w:t>
      </w:r>
      <w:r w:rsidR="005B7D03" w:rsidRPr="001E62DD">
        <w:rPr>
          <w:rFonts w:asciiTheme="minorHAnsi" w:hAnsiTheme="minorHAnsi" w:cstheme="minorHAnsi"/>
          <w:lang w:val="en-US"/>
        </w:rPr>
        <w:t>email</w:t>
      </w:r>
      <w:r w:rsidR="003B070A" w:rsidRPr="001E62DD">
        <w:rPr>
          <w:rFonts w:asciiTheme="minorHAnsi" w:hAnsiTheme="minorHAnsi" w:cstheme="minorHAnsi"/>
        </w:rPr>
        <w:t xml:space="preserve"> для последующей работы с ними – автоматизированные рассылки, ведение аналитики по продажам/отгрузкам/оплатам по каждому контрагенту</w:t>
      </w:r>
      <w:r w:rsidR="005B7D03" w:rsidRPr="001E62DD">
        <w:rPr>
          <w:rFonts w:asciiTheme="minorHAnsi" w:hAnsiTheme="minorHAnsi" w:cstheme="minorHAnsi"/>
        </w:rPr>
        <w:t>)</w:t>
      </w:r>
    </w:p>
    <w:p w:rsidR="005B7D03" w:rsidRPr="001E62DD" w:rsidRDefault="005B7D03" w:rsidP="00315CCC">
      <w:pPr>
        <w:rPr>
          <w:rFonts w:asciiTheme="minorHAnsi" w:hAnsiTheme="minorHAnsi" w:cstheme="minorHAnsi"/>
        </w:rPr>
      </w:pPr>
    </w:p>
    <w:p w:rsidR="005B7D03" w:rsidRPr="001E62DD" w:rsidRDefault="005B7D03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  <w:b/>
        </w:rPr>
        <w:t>4</w:t>
      </w:r>
      <w:r w:rsidR="00315CCC" w:rsidRPr="001E62DD">
        <w:rPr>
          <w:rFonts w:asciiTheme="minorHAnsi" w:hAnsiTheme="minorHAnsi" w:cstheme="minorHAnsi"/>
          <w:b/>
        </w:rPr>
        <w:t xml:space="preserve"> </w:t>
      </w:r>
      <w:r w:rsidR="001731C0" w:rsidRPr="001E62DD">
        <w:rPr>
          <w:rFonts w:asciiTheme="minorHAnsi" w:hAnsiTheme="minorHAnsi" w:cstheme="minorHAnsi"/>
          <w:b/>
        </w:rPr>
        <w:t>Р</w:t>
      </w:r>
      <w:r w:rsidR="00315CCC" w:rsidRPr="001E62DD">
        <w:rPr>
          <w:rFonts w:asciiTheme="minorHAnsi" w:hAnsiTheme="minorHAnsi" w:cstheme="minorHAnsi"/>
          <w:b/>
        </w:rPr>
        <w:t>азработка справочника складов</w:t>
      </w:r>
      <w:r w:rsidR="00315CCC" w:rsidRPr="001E62DD">
        <w:rPr>
          <w:rFonts w:asciiTheme="minorHAnsi" w:hAnsiTheme="minorHAnsi" w:cstheme="minorHAnsi"/>
        </w:rPr>
        <w:t xml:space="preserve"> (</w:t>
      </w:r>
      <w:r w:rsidR="003B070A" w:rsidRPr="001E62DD">
        <w:rPr>
          <w:rFonts w:asciiTheme="minorHAnsi" w:hAnsiTheme="minorHAnsi" w:cstheme="minorHAnsi"/>
        </w:rPr>
        <w:t>отражение</w:t>
      </w:r>
      <w:r w:rsidR="001731C0" w:rsidRPr="001E62DD">
        <w:rPr>
          <w:rFonts w:asciiTheme="minorHAnsi" w:hAnsiTheme="minorHAnsi" w:cstheme="minorHAnsi"/>
        </w:rPr>
        <w:t xml:space="preserve"> оптовых точек, розничных точек, складов, шоу-</w:t>
      </w:r>
      <w:proofErr w:type="spellStart"/>
      <w:r w:rsidR="001731C0" w:rsidRPr="001E62DD">
        <w:rPr>
          <w:rFonts w:asciiTheme="minorHAnsi" w:hAnsiTheme="minorHAnsi" w:cstheme="minorHAnsi"/>
        </w:rPr>
        <w:t>рума</w:t>
      </w:r>
      <w:proofErr w:type="spellEnd"/>
      <w:r w:rsidR="001731C0" w:rsidRPr="001E62DD">
        <w:rPr>
          <w:rFonts w:asciiTheme="minorHAnsi" w:hAnsiTheme="minorHAnsi" w:cstheme="minorHAnsi"/>
        </w:rPr>
        <w:t xml:space="preserve"> для корректного учета складских остатков в разрезе по складам</w:t>
      </w:r>
      <w:r w:rsidR="00315CCC" w:rsidRPr="001E62DD">
        <w:rPr>
          <w:rFonts w:asciiTheme="minorHAnsi" w:hAnsiTheme="minorHAnsi" w:cstheme="minorHAnsi"/>
        </w:rPr>
        <w:t xml:space="preserve">) </w:t>
      </w:r>
    </w:p>
    <w:p w:rsidR="003B070A" w:rsidRPr="001E62DD" w:rsidRDefault="003B070A" w:rsidP="00315CCC">
      <w:pPr>
        <w:rPr>
          <w:rFonts w:asciiTheme="minorHAnsi" w:hAnsiTheme="minorHAnsi" w:cstheme="minorHAnsi"/>
        </w:rPr>
      </w:pPr>
    </w:p>
    <w:p w:rsidR="008E6F41" w:rsidRPr="001E62DD" w:rsidRDefault="005B7D03" w:rsidP="00315CCC">
      <w:pPr>
        <w:rPr>
          <w:rFonts w:asciiTheme="minorHAnsi" w:hAnsiTheme="minorHAnsi" w:cstheme="minorHAnsi"/>
          <w:b/>
        </w:rPr>
      </w:pPr>
      <w:r w:rsidRPr="001E62DD">
        <w:rPr>
          <w:rFonts w:asciiTheme="minorHAnsi" w:hAnsiTheme="minorHAnsi" w:cstheme="minorHAnsi"/>
          <w:b/>
        </w:rPr>
        <w:t>5</w:t>
      </w:r>
      <w:r w:rsidR="00315CCC" w:rsidRPr="001E62DD">
        <w:rPr>
          <w:rFonts w:asciiTheme="minorHAnsi" w:hAnsiTheme="minorHAnsi" w:cstheme="minorHAnsi"/>
          <w:b/>
        </w:rPr>
        <w:t xml:space="preserve"> </w:t>
      </w:r>
      <w:r w:rsidR="008E6F41" w:rsidRPr="001E62DD">
        <w:rPr>
          <w:rFonts w:asciiTheme="minorHAnsi" w:hAnsiTheme="minorHAnsi" w:cstheme="minorHAnsi"/>
          <w:b/>
        </w:rPr>
        <w:t>Настройка движения товаров в системе:</w:t>
      </w:r>
    </w:p>
    <w:p w:rsidR="00315CCC" w:rsidRPr="001E62DD" w:rsidRDefault="008E6F41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 </w:t>
      </w:r>
      <w:r w:rsidR="00315CCC" w:rsidRPr="001E62DD">
        <w:rPr>
          <w:rFonts w:asciiTheme="minorHAnsi" w:hAnsiTheme="minorHAnsi" w:cstheme="minorHAnsi"/>
        </w:rPr>
        <w:t>- настройка поступлений на склад от поставщика</w:t>
      </w:r>
    </w:p>
    <w:p w:rsidR="00315CCC" w:rsidRPr="001E62DD" w:rsidRDefault="00315CCC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настройка видов движений между складами настройка в системе, установка ограничений на «невозможные» виды перемещений</w:t>
      </w:r>
    </w:p>
    <w:p w:rsidR="00315CCC" w:rsidRPr="001E62DD" w:rsidRDefault="00315CCC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разработка документов сопровождения движений (шаблоны)</w:t>
      </w:r>
    </w:p>
    <w:p w:rsidR="00315CCC" w:rsidRPr="001E62DD" w:rsidRDefault="00315CCC" w:rsidP="00315CCC">
      <w:pPr>
        <w:rPr>
          <w:rFonts w:asciiTheme="minorHAnsi" w:hAnsiTheme="minorHAnsi" w:cstheme="minorHAnsi"/>
          <w:b/>
        </w:rPr>
      </w:pPr>
    </w:p>
    <w:p w:rsidR="00315CCC" w:rsidRPr="001E62DD" w:rsidRDefault="00482929" w:rsidP="00315CC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8E6F41" w:rsidRPr="001E62DD">
        <w:rPr>
          <w:rFonts w:asciiTheme="minorHAnsi" w:hAnsiTheme="minorHAnsi" w:cstheme="minorHAnsi"/>
          <w:b/>
        </w:rPr>
        <w:t xml:space="preserve"> </w:t>
      </w:r>
      <w:r w:rsidR="00315CCC" w:rsidRPr="001E62DD">
        <w:rPr>
          <w:rFonts w:asciiTheme="minorHAnsi" w:hAnsiTheme="minorHAnsi" w:cstheme="minorHAnsi"/>
          <w:b/>
        </w:rPr>
        <w:t>Интеграция АС с иными системами клиента:</w:t>
      </w:r>
    </w:p>
    <w:p w:rsidR="00482929" w:rsidRDefault="00315CCC" w:rsidP="00F9481F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br/>
        <w:t>- интеграция с кассовой техникой</w:t>
      </w:r>
    </w:p>
    <w:p w:rsidR="00315CCC" w:rsidRPr="001E62DD" w:rsidRDefault="00315CCC" w:rsidP="00F9481F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- интеграция с сайтом </w:t>
      </w:r>
      <w:r w:rsidR="00ED2F85" w:rsidRPr="001E62DD">
        <w:rPr>
          <w:rFonts w:asciiTheme="minorHAnsi" w:hAnsiTheme="minorHAnsi" w:cstheme="minorHAnsi"/>
        </w:rPr>
        <w:t xml:space="preserve">на 1С </w:t>
      </w:r>
      <w:proofErr w:type="spellStart"/>
      <w:r w:rsidR="00ED2F85" w:rsidRPr="001E62DD">
        <w:rPr>
          <w:rFonts w:asciiTheme="minorHAnsi" w:hAnsiTheme="minorHAnsi" w:cstheme="minorHAnsi"/>
        </w:rPr>
        <w:t>Битрикс</w:t>
      </w:r>
      <w:proofErr w:type="spellEnd"/>
    </w:p>
    <w:p w:rsidR="00315CCC" w:rsidRPr="001E62DD" w:rsidRDefault="00315CCC" w:rsidP="00315CCC">
      <w:pPr>
        <w:tabs>
          <w:tab w:val="left" w:pos="2730"/>
        </w:tabs>
        <w:rPr>
          <w:rFonts w:asciiTheme="minorHAnsi" w:hAnsiTheme="minorHAnsi" w:cstheme="minorHAnsi"/>
          <w:b/>
        </w:rPr>
      </w:pPr>
      <w:r w:rsidRPr="001E62DD">
        <w:rPr>
          <w:rFonts w:asciiTheme="minorHAnsi" w:hAnsiTheme="minorHAnsi" w:cstheme="minorHAnsi"/>
          <w:b/>
        </w:rPr>
        <w:tab/>
      </w:r>
    </w:p>
    <w:p w:rsidR="00ED2F85" w:rsidRPr="001E62DD" w:rsidRDefault="008E6F41" w:rsidP="008E6F41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  <w:b/>
        </w:rPr>
        <w:t xml:space="preserve">8 </w:t>
      </w:r>
      <w:r w:rsidR="00315CCC" w:rsidRPr="001E62DD">
        <w:rPr>
          <w:rFonts w:asciiTheme="minorHAnsi" w:hAnsiTheme="minorHAnsi" w:cstheme="minorHAnsi"/>
          <w:b/>
        </w:rPr>
        <w:t>Настройка отчётности:</w:t>
      </w:r>
      <w:r w:rsidR="00315CCC" w:rsidRPr="001E62DD">
        <w:rPr>
          <w:rFonts w:asciiTheme="minorHAnsi" w:hAnsiTheme="minorHAnsi" w:cstheme="minorHAnsi"/>
        </w:rPr>
        <w:br/>
        <w:t>- разработка шаблонов отчётов по требованию клиента</w:t>
      </w:r>
      <w:r w:rsidR="00ED2F85" w:rsidRPr="001E62DD">
        <w:rPr>
          <w:rFonts w:asciiTheme="minorHAnsi" w:hAnsiTheme="minorHAnsi" w:cstheme="minorHAnsi"/>
        </w:rPr>
        <w:t xml:space="preserve"> (в соответствии с требованиями, согласовывается дополнительно)</w:t>
      </w:r>
    </w:p>
    <w:p w:rsidR="00315CCC" w:rsidRPr="001E62DD" w:rsidRDefault="00315CCC" w:rsidP="00315CCC">
      <w:pPr>
        <w:pStyle w:val="4"/>
        <w:tabs>
          <w:tab w:val="left" w:pos="1680"/>
          <w:tab w:val="right" w:leader="dot" w:pos="9912"/>
        </w:tabs>
        <w:ind w:left="0"/>
        <w:rPr>
          <w:rFonts w:asciiTheme="minorHAnsi" w:hAnsiTheme="minorHAnsi" w:cstheme="minorHAnsi"/>
          <w:sz w:val="24"/>
          <w:szCs w:val="24"/>
        </w:rPr>
      </w:pPr>
      <w:r w:rsidRPr="001E62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5CCC" w:rsidRPr="001E62DD" w:rsidRDefault="008E6F41" w:rsidP="00315CCC">
      <w:pPr>
        <w:rPr>
          <w:rFonts w:asciiTheme="minorHAnsi" w:hAnsiTheme="minorHAnsi" w:cstheme="minorHAnsi"/>
          <w:b/>
        </w:rPr>
      </w:pPr>
      <w:r w:rsidRPr="001E62DD">
        <w:rPr>
          <w:rFonts w:asciiTheme="minorHAnsi" w:hAnsiTheme="minorHAnsi" w:cstheme="minorHAnsi"/>
          <w:b/>
        </w:rPr>
        <w:t>9 Настройка условий х</w:t>
      </w:r>
      <w:r w:rsidR="00315CCC" w:rsidRPr="001E62DD">
        <w:rPr>
          <w:rFonts w:asciiTheme="minorHAnsi" w:hAnsiTheme="minorHAnsi" w:cstheme="minorHAnsi"/>
          <w:b/>
        </w:rPr>
        <w:t>ранение данных в системе:</w:t>
      </w:r>
    </w:p>
    <w:p w:rsidR="00315CCC" w:rsidRPr="001E62DD" w:rsidRDefault="00315CCC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разграничение прав доступа сотрудников</w:t>
      </w:r>
    </w:p>
    <w:p w:rsidR="00315CCC" w:rsidRPr="001E62DD" w:rsidRDefault="00315CCC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фиксация и хранение информации о работе пользователей</w:t>
      </w:r>
    </w:p>
    <w:p w:rsidR="00315CCC" w:rsidRPr="001E62DD" w:rsidRDefault="00315CCC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 xml:space="preserve"> </w:t>
      </w:r>
    </w:p>
    <w:p w:rsidR="001E62DD" w:rsidRPr="001E62DD" w:rsidRDefault="001E62DD" w:rsidP="001E62DD">
      <w:pPr>
        <w:pStyle w:val="4"/>
        <w:tabs>
          <w:tab w:val="left" w:pos="1680"/>
          <w:tab w:val="right" w:leader="dot" w:pos="9912"/>
        </w:tabs>
        <w:ind w:left="0"/>
        <w:rPr>
          <w:rFonts w:asciiTheme="minorHAnsi" w:hAnsiTheme="minorHAnsi" w:cstheme="minorHAnsi"/>
          <w:b/>
          <w:sz w:val="24"/>
          <w:szCs w:val="24"/>
        </w:rPr>
      </w:pPr>
      <w:r w:rsidRPr="001E62DD">
        <w:rPr>
          <w:rFonts w:asciiTheme="minorHAnsi" w:hAnsiTheme="minorHAnsi" w:cstheme="minorHAnsi"/>
          <w:b/>
          <w:sz w:val="24"/>
          <w:szCs w:val="24"/>
        </w:rPr>
        <w:t>10 Настройка оборудования клиента</w:t>
      </w:r>
    </w:p>
    <w:p w:rsidR="001E62DD" w:rsidRPr="001E62DD" w:rsidRDefault="001E62DD" w:rsidP="001E62DD">
      <w:pPr>
        <w:pStyle w:val="4"/>
        <w:tabs>
          <w:tab w:val="left" w:pos="1680"/>
          <w:tab w:val="right" w:leader="dot" w:pos="9912"/>
        </w:tabs>
        <w:ind w:left="0"/>
        <w:rPr>
          <w:rFonts w:asciiTheme="minorHAnsi" w:hAnsiTheme="minorHAnsi" w:cstheme="minorHAnsi"/>
          <w:b/>
          <w:sz w:val="24"/>
          <w:szCs w:val="24"/>
        </w:rPr>
      </w:pPr>
      <w:r w:rsidRPr="001E62DD">
        <w:rPr>
          <w:rFonts w:asciiTheme="minorHAnsi" w:hAnsiTheme="minorHAnsi" w:cstheme="minorHAnsi"/>
          <w:sz w:val="24"/>
          <w:szCs w:val="24"/>
        </w:rPr>
        <w:t xml:space="preserve"> - </w:t>
      </w:r>
      <w:r w:rsidRPr="001E62DD">
        <w:rPr>
          <w:rFonts w:asciiTheme="minorHAnsi" w:hAnsiTheme="minorHAnsi" w:cstheme="minorHAnsi"/>
          <w:noProof/>
          <w:sz w:val="24"/>
          <w:szCs w:val="24"/>
        </w:rPr>
        <w:t>клиентские компьютеры</w:t>
      </w:r>
    </w:p>
    <w:p w:rsidR="001E62DD" w:rsidRPr="001E62DD" w:rsidRDefault="001E62DD" w:rsidP="001E62DD">
      <w:pPr>
        <w:pStyle w:val="4"/>
        <w:tabs>
          <w:tab w:val="left" w:pos="1680"/>
          <w:tab w:val="right" w:leader="dot" w:pos="9912"/>
        </w:tabs>
        <w:ind w:left="0"/>
        <w:rPr>
          <w:rFonts w:asciiTheme="minorHAnsi" w:hAnsiTheme="minorHAnsi" w:cstheme="minorHAnsi"/>
          <w:noProof/>
          <w:sz w:val="24"/>
          <w:szCs w:val="24"/>
        </w:rPr>
      </w:pPr>
      <w:r w:rsidRPr="001E62DD">
        <w:rPr>
          <w:rFonts w:asciiTheme="minorHAnsi" w:hAnsiTheme="minorHAnsi" w:cstheme="minorHAnsi"/>
          <w:noProof/>
          <w:sz w:val="24"/>
          <w:szCs w:val="24"/>
        </w:rPr>
        <w:t>- сервер 1С</w:t>
      </w:r>
    </w:p>
    <w:p w:rsidR="001E62DD" w:rsidRPr="001E62DD" w:rsidRDefault="001E62DD" w:rsidP="001E62DD">
      <w:pPr>
        <w:pStyle w:val="4"/>
        <w:tabs>
          <w:tab w:val="left" w:pos="1680"/>
          <w:tab w:val="right" w:leader="dot" w:pos="9912"/>
        </w:tabs>
        <w:ind w:left="0"/>
        <w:rPr>
          <w:rFonts w:asciiTheme="minorHAnsi" w:hAnsiTheme="minorHAnsi" w:cstheme="minorHAnsi"/>
          <w:noProof/>
          <w:sz w:val="24"/>
          <w:szCs w:val="24"/>
        </w:rPr>
      </w:pPr>
      <w:r w:rsidRPr="001E62DD">
        <w:rPr>
          <w:rFonts w:asciiTheme="minorHAnsi" w:hAnsiTheme="minorHAnsi" w:cstheme="minorHAnsi"/>
          <w:noProof/>
          <w:sz w:val="24"/>
          <w:szCs w:val="24"/>
        </w:rPr>
        <w:t>- сервер баз данных</w:t>
      </w:r>
    </w:p>
    <w:p w:rsidR="001E62DD" w:rsidRPr="001E62DD" w:rsidRDefault="001E62DD" w:rsidP="001E62DD">
      <w:pPr>
        <w:pStyle w:val="4"/>
        <w:tabs>
          <w:tab w:val="left" w:pos="1680"/>
          <w:tab w:val="right" w:leader="dot" w:pos="9912"/>
        </w:tabs>
        <w:ind w:left="0"/>
        <w:rPr>
          <w:rFonts w:asciiTheme="minorHAnsi" w:hAnsiTheme="minorHAnsi" w:cstheme="minorHAnsi"/>
          <w:noProof/>
          <w:sz w:val="24"/>
          <w:szCs w:val="24"/>
        </w:rPr>
      </w:pPr>
      <w:r w:rsidRPr="001E62DD">
        <w:rPr>
          <w:rFonts w:asciiTheme="minorHAnsi" w:hAnsiTheme="minorHAnsi" w:cstheme="minorHAnsi"/>
          <w:noProof/>
          <w:sz w:val="24"/>
          <w:szCs w:val="24"/>
        </w:rPr>
        <w:t>- архитектура локальной сети для обеспечения бесперебойного доступа к системе</w:t>
      </w:r>
    </w:p>
    <w:p w:rsidR="001E62DD" w:rsidRPr="001E62DD" w:rsidRDefault="001E62DD" w:rsidP="001E62DD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- резервирование баз данных (ежедневное + полное еженедельное)</w:t>
      </w:r>
    </w:p>
    <w:p w:rsidR="00315CCC" w:rsidRPr="001E62DD" w:rsidRDefault="00315CCC" w:rsidP="00315CCC">
      <w:pPr>
        <w:rPr>
          <w:rFonts w:asciiTheme="minorHAnsi" w:hAnsiTheme="minorHAnsi" w:cstheme="minorHAnsi"/>
        </w:rPr>
      </w:pPr>
    </w:p>
    <w:p w:rsidR="00315CCC" w:rsidRPr="001E62DD" w:rsidRDefault="00315CCC" w:rsidP="00315CCC">
      <w:pPr>
        <w:rPr>
          <w:rFonts w:asciiTheme="minorHAnsi" w:hAnsiTheme="minorHAnsi" w:cstheme="minorHAnsi"/>
        </w:rPr>
      </w:pPr>
    </w:p>
    <w:p w:rsidR="00315CCC" w:rsidRPr="001E62DD" w:rsidRDefault="00315CCC" w:rsidP="00315CCC">
      <w:pPr>
        <w:rPr>
          <w:rFonts w:asciiTheme="minorHAnsi" w:hAnsiTheme="minorHAnsi" w:cstheme="minorHAnsi"/>
        </w:rPr>
      </w:pPr>
    </w:p>
    <w:p w:rsidR="006A48FC" w:rsidRPr="001E62DD" w:rsidRDefault="006A48FC" w:rsidP="00315CCC">
      <w:pPr>
        <w:rPr>
          <w:rFonts w:asciiTheme="minorHAnsi" w:hAnsiTheme="minorHAnsi" w:cstheme="minorHAnsi"/>
        </w:rPr>
      </w:pPr>
    </w:p>
    <w:p w:rsidR="006A48FC" w:rsidRPr="001E62DD" w:rsidRDefault="006A48FC" w:rsidP="00315CCC">
      <w:pPr>
        <w:rPr>
          <w:rFonts w:asciiTheme="minorHAnsi" w:hAnsiTheme="minorHAnsi" w:cstheme="minorHAnsi"/>
        </w:rPr>
      </w:pPr>
    </w:p>
    <w:p w:rsidR="00315CCC" w:rsidRPr="001E62DD" w:rsidRDefault="00315CCC" w:rsidP="00315CCC">
      <w:pPr>
        <w:rPr>
          <w:rFonts w:asciiTheme="minorHAnsi" w:hAnsiTheme="minorHAnsi" w:cstheme="minorHAnsi"/>
        </w:rPr>
      </w:pPr>
    </w:p>
    <w:p w:rsidR="006A48FC" w:rsidRPr="000F4A30" w:rsidRDefault="000F4A30" w:rsidP="000F4A30">
      <w:pPr>
        <w:pStyle w:val="2"/>
        <w:rPr>
          <w:rFonts w:asciiTheme="minorHAnsi" w:eastAsia="Times New Roman" w:hAnsiTheme="minorHAnsi" w:cstheme="minorHAnsi"/>
          <w:b/>
          <w:bCs/>
          <w:color w:val="4F7FBC"/>
          <w:sz w:val="24"/>
          <w:szCs w:val="24"/>
        </w:rPr>
      </w:pPr>
      <w:r w:rsidRPr="000F4A30">
        <w:rPr>
          <w:rFonts w:asciiTheme="minorHAnsi" w:eastAsia="Times New Roman" w:hAnsiTheme="minorHAnsi" w:cstheme="minorHAnsi"/>
          <w:b/>
          <w:bCs/>
          <w:color w:val="4F7FBC"/>
          <w:sz w:val="24"/>
          <w:szCs w:val="24"/>
        </w:rPr>
        <w:t>Состав и содержание работ по созданию системы</w:t>
      </w:r>
    </w:p>
    <w:p w:rsidR="000F4A30" w:rsidRPr="001E62DD" w:rsidRDefault="000F4A30" w:rsidP="00315CCC">
      <w:pPr>
        <w:rPr>
          <w:rFonts w:asciiTheme="minorHAnsi" w:hAnsiTheme="minorHAnsi" w:cstheme="minorHAnsi"/>
          <w:b/>
          <w:bCs/>
          <w:color w:val="4F7FBC"/>
        </w:rPr>
      </w:pPr>
    </w:p>
    <w:p w:rsidR="006A48FC" w:rsidRPr="001E62DD" w:rsidRDefault="006A48FC" w:rsidP="00315CCC">
      <w:pPr>
        <w:rPr>
          <w:rFonts w:asciiTheme="minorHAnsi" w:hAnsiTheme="minorHAnsi" w:cstheme="minorHAnsi"/>
          <w:b/>
        </w:rPr>
      </w:pPr>
      <w:r w:rsidRPr="001E62DD">
        <w:rPr>
          <w:rFonts w:asciiTheme="minorHAnsi" w:hAnsiTheme="minorHAnsi" w:cstheme="minorHAnsi"/>
          <w:b/>
        </w:rPr>
        <w:t>ЭТАП 1 – Подготовка текущей системы к работе с НСИ</w:t>
      </w:r>
    </w:p>
    <w:p w:rsidR="006A48FC" w:rsidRPr="001E62DD" w:rsidRDefault="006A48FC" w:rsidP="00315CCC">
      <w:pPr>
        <w:rPr>
          <w:rFonts w:asciiTheme="minorHAnsi" w:hAnsiTheme="minorHAnsi" w:cstheme="minorHAnsi"/>
          <w:b/>
        </w:rPr>
      </w:pPr>
    </w:p>
    <w:tbl>
      <w:tblPr>
        <w:tblStyle w:val="a4"/>
        <w:tblW w:w="10307" w:type="dxa"/>
        <w:tblLook w:val="04A0" w:firstRow="1" w:lastRow="0" w:firstColumn="1" w:lastColumn="0" w:noHBand="0" w:noVBand="1"/>
      </w:tblPr>
      <w:tblGrid>
        <w:gridCol w:w="693"/>
        <w:gridCol w:w="9614"/>
      </w:tblGrid>
      <w:tr w:rsidR="006A48FC" w:rsidRPr="001E62DD" w:rsidTr="00482929">
        <w:trPr>
          <w:trHeight w:val="970"/>
        </w:trPr>
        <w:tc>
          <w:tcPr>
            <w:tcW w:w="693" w:type="dxa"/>
          </w:tcPr>
          <w:p w:rsidR="006A48FC" w:rsidRPr="001E62DD" w:rsidRDefault="006A48FC" w:rsidP="00315C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614" w:type="dxa"/>
          </w:tcPr>
          <w:p w:rsidR="006A48FC" w:rsidRPr="001E62DD" w:rsidRDefault="006A48FC" w:rsidP="008001EC">
            <w:pPr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В действующую систему заносится номенклатура, настраиваются склады и движения </w:t>
            </w:r>
            <w:r w:rsidR="008802AD" w:rsidRPr="001E62DD">
              <w:rPr>
                <w:rFonts w:asciiTheme="minorHAnsi" w:hAnsiTheme="minorHAnsi" w:cstheme="minorHAnsi"/>
                <w:sz w:val="24"/>
                <w:szCs w:val="24"/>
              </w:rPr>
              <w:t>в соответствии с требованиями</w:t>
            </w: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 выше</w:t>
            </w:r>
            <w:r w:rsidR="008802AD" w:rsidRPr="001E62D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802AD" w:rsidRPr="001E62DD" w:rsidRDefault="008802AD" w:rsidP="008001EC">
            <w:pPr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Формируется новая номенклатура, которая будет обрабатываться системой с помощью ТСД и сгенерированных </w:t>
            </w:r>
            <w:proofErr w:type="gramStart"/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штрих-кодов</w:t>
            </w:r>
            <w:proofErr w:type="gramEnd"/>
            <w:r w:rsidR="00482929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482929" w:rsidRPr="00833EF4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штрих коды  сгенерированы – их надо внести).</w:t>
            </w:r>
          </w:p>
          <w:p w:rsidR="008802AD" w:rsidRPr="001E62DD" w:rsidRDefault="008802AD" w:rsidP="008001EC">
            <w:pPr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48FC" w:rsidRPr="001E62DD" w:rsidTr="00482929">
        <w:trPr>
          <w:trHeight w:val="970"/>
        </w:trPr>
        <w:tc>
          <w:tcPr>
            <w:tcW w:w="693" w:type="dxa"/>
          </w:tcPr>
          <w:p w:rsidR="006A48FC" w:rsidRPr="001E62DD" w:rsidRDefault="006A48FC" w:rsidP="00315C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614" w:type="dxa"/>
          </w:tcPr>
          <w:p w:rsidR="006A48FC" w:rsidRPr="001E62DD" w:rsidRDefault="006A48FC" w:rsidP="008001EC">
            <w:pPr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В действующей системе настраивается работа оборудования</w:t>
            </w:r>
            <w:r w:rsidR="008802AD" w:rsidRPr="001E62DD">
              <w:rPr>
                <w:rFonts w:asciiTheme="minorHAnsi" w:hAnsiTheme="minorHAnsi" w:cstheme="minorHAnsi"/>
                <w:sz w:val="24"/>
                <w:szCs w:val="24"/>
              </w:rPr>
              <w:t>, подключаются ТСД для работы с партиями товара с корректными этикетками.</w:t>
            </w:r>
          </w:p>
          <w:p w:rsidR="008802AD" w:rsidRPr="001E62DD" w:rsidRDefault="008802AD" w:rsidP="008001EC">
            <w:pPr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Для работы на основном складе </w:t>
            </w:r>
            <w:r w:rsidR="002C36DF">
              <w:rPr>
                <w:rFonts w:asciiTheme="minorHAnsi" w:hAnsiTheme="minorHAnsi" w:cstheme="minorHAnsi"/>
                <w:sz w:val="24"/>
                <w:szCs w:val="24"/>
              </w:rPr>
              <w:t xml:space="preserve">и опт точках </w:t>
            </w: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производится установка и настройка системы 1С</w:t>
            </w:r>
            <w:r w:rsidR="002C36DF">
              <w:rPr>
                <w:rFonts w:asciiTheme="minorHAnsi" w:hAnsiTheme="minorHAnsi" w:cstheme="minorHAnsi"/>
                <w:sz w:val="24"/>
                <w:szCs w:val="24"/>
              </w:rPr>
              <w:t xml:space="preserve"> и ТСД для работы и сканирования штрих-кодов</w:t>
            </w:r>
          </w:p>
          <w:p w:rsidR="008802AD" w:rsidRPr="001E62DD" w:rsidRDefault="008802AD" w:rsidP="008001EC">
            <w:pPr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Согласовываются модели и закупаются ТСД и необходимое дополнительное оборудования (ноутбуки, принтеры, модемы), производится их настройка и подключение к текущей системе.</w:t>
            </w:r>
          </w:p>
          <w:p w:rsidR="008802AD" w:rsidRPr="001E62DD" w:rsidRDefault="008802AD" w:rsidP="008001EC">
            <w:pPr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2AD" w:rsidRPr="001E62DD" w:rsidTr="00482929">
        <w:trPr>
          <w:trHeight w:val="902"/>
        </w:trPr>
        <w:tc>
          <w:tcPr>
            <w:tcW w:w="693" w:type="dxa"/>
          </w:tcPr>
          <w:p w:rsidR="008802AD" w:rsidRPr="001E62DD" w:rsidRDefault="00742210" w:rsidP="00315C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14" w:type="dxa"/>
          </w:tcPr>
          <w:p w:rsidR="008802AD" w:rsidRPr="001E62DD" w:rsidRDefault="008802AD" w:rsidP="008001EC">
            <w:pPr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Производится </w:t>
            </w:r>
            <w:proofErr w:type="spellStart"/>
            <w:r w:rsidR="00482929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настройка</w:t>
            </w:r>
            <w:proofErr w:type="spellEnd"/>
            <w:r w:rsidRPr="001E62DD">
              <w:rPr>
                <w:rFonts w:asciiTheme="minorHAnsi" w:hAnsiTheme="minorHAnsi" w:cstheme="minorHAnsi"/>
                <w:sz w:val="24"/>
                <w:szCs w:val="24"/>
              </w:rPr>
              <w:t xml:space="preserve"> шаблонов первичной документации (накладные на перемещение, реализацию опт.) </w:t>
            </w:r>
            <w:r w:rsidR="00742210">
              <w:rPr>
                <w:rFonts w:asciiTheme="minorHAnsi" w:hAnsiTheme="minorHAnsi" w:cstheme="minorHAnsi"/>
                <w:sz w:val="24"/>
                <w:szCs w:val="24"/>
              </w:rPr>
              <w:t xml:space="preserve"> при необходимости </w:t>
            </w:r>
          </w:p>
        </w:tc>
      </w:tr>
      <w:tr w:rsidR="006A48FC" w:rsidRPr="001E62DD" w:rsidTr="00482929">
        <w:trPr>
          <w:trHeight w:val="902"/>
        </w:trPr>
        <w:tc>
          <w:tcPr>
            <w:tcW w:w="693" w:type="dxa"/>
          </w:tcPr>
          <w:p w:rsidR="006A48FC" w:rsidRPr="001E62DD" w:rsidRDefault="00482929" w:rsidP="00315C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614" w:type="dxa"/>
          </w:tcPr>
          <w:p w:rsidR="006A48FC" w:rsidRPr="001E62DD" w:rsidRDefault="008802AD" w:rsidP="008001EC">
            <w:pPr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1E62DD">
              <w:rPr>
                <w:rFonts w:asciiTheme="minorHAnsi" w:hAnsiTheme="minorHAnsi" w:cstheme="minorHAnsi"/>
                <w:sz w:val="24"/>
                <w:szCs w:val="24"/>
              </w:rPr>
              <w:t>Для пользователей проводится обучение, дорабатываются типовые отчеты, которые используются на текущий момент (список согласовывается дополнительно)</w:t>
            </w:r>
            <w:r w:rsidR="007422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802AD" w:rsidRPr="001E62DD" w:rsidRDefault="008802AD" w:rsidP="008001EC">
            <w:pPr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48FC" w:rsidRPr="001E62DD" w:rsidRDefault="006A48FC" w:rsidP="00315CCC">
      <w:pPr>
        <w:rPr>
          <w:rFonts w:asciiTheme="minorHAnsi" w:hAnsiTheme="minorHAnsi" w:cstheme="minorHAnsi"/>
          <w:b/>
        </w:rPr>
      </w:pPr>
    </w:p>
    <w:p w:rsidR="008802AD" w:rsidRPr="001E62DD" w:rsidRDefault="008802AD" w:rsidP="00315CCC">
      <w:pPr>
        <w:rPr>
          <w:rFonts w:asciiTheme="minorHAnsi" w:hAnsiTheme="minorHAnsi" w:cstheme="minorHAnsi"/>
        </w:rPr>
      </w:pPr>
      <w:r w:rsidRPr="001E62DD">
        <w:rPr>
          <w:rFonts w:asciiTheme="minorHAnsi" w:hAnsiTheme="minorHAnsi" w:cstheme="minorHAnsi"/>
        </w:rPr>
        <w:t>СРОК – 1 месяц, включая необходимые доработки и обучения пользователей, а также поддержку пользователей в рабочее время (с 10 до 18).</w:t>
      </w:r>
    </w:p>
    <w:p w:rsidR="008802AD" w:rsidRPr="001E62DD" w:rsidRDefault="008802AD" w:rsidP="00315CCC">
      <w:pPr>
        <w:jc w:val="center"/>
        <w:rPr>
          <w:rFonts w:asciiTheme="minorHAnsi" w:hAnsiTheme="minorHAnsi" w:cstheme="minorHAnsi"/>
          <w:b/>
        </w:rPr>
      </w:pPr>
    </w:p>
    <w:p w:rsidR="00273A3A" w:rsidRPr="001E62DD" w:rsidRDefault="00273A3A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273A3A" w:rsidRPr="001E62DD" w:rsidRDefault="00273A3A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273A3A" w:rsidRPr="001E62DD" w:rsidRDefault="00273A3A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273A3A" w:rsidRPr="001E62DD" w:rsidRDefault="00273A3A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273A3A" w:rsidRPr="001E62DD" w:rsidRDefault="00273A3A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273A3A" w:rsidRPr="001E62DD" w:rsidRDefault="00273A3A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273A3A" w:rsidRPr="001E62DD" w:rsidRDefault="00273A3A" w:rsidP="00C044E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160E7C" w:rsidRPr="001E62DD" w:rsidRDefault="00160E7C" w:rsidP="00160E7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sectPr w:rsidR="00160E7C" w:rsidRPr="001E62DD" w:rsidSect="00315C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973FF0"/>
    <w:multiLevelType w:val="hybridMultilevel"/>
    <w:tmpl w:val="3D8A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5CE0"/>
    <w:multiLevelType w:val="multilevel"/>
    <w:tmpl w:val="8F2E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903EF"/>
    <w:multiLevelType w:val="multilevel"/>
    <w:tmpl w:val="318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B40AB"/>
    <w:multiLevelType w:val="multilevel"/>
    <w:tmpl w:val="1DE6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34BAA"/>
    <w:multiLevelType w:val="multilevel"/>
    <w:tmpl w:val="11D8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B6CB9"/>
    <w:multiLevelType w:val="multilevel"/>
    <w:tmpl w:val="6A5CC1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85DC2"/>
    <w:multiLevelType w:val="multilevel"/>
    <w:tmpl w:val="49C8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A2D28"/>
    <w:multiLevelType w:val="multilevel"/>
    <w:tmpl w:val="31C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41044"/>
    <w:multiLevelType w:val="multilevel"/>
    <w:tmpl w:val="4920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E5657"/>
    <w:multiLevelType w:val="multilevel"/>
    <w:tmpl w:val="2B78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77799"/>
    <w:multiLevelType w:val="multilevel"/>
    <w:tmpl w:val="175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C06B0"/>
    <w:multiLevelType w:val="hybridMultilevel"/>
    <w:tmpl w:val="76EEE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5E4668"/>
    <w:multiLevelType w:val="hybridMultilevel"/>
    <w:tmpl w:val="B428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F5E28"/>
    <w:multiLevelType w:val="multilevel"/>
    <w:tmpl w:val="F27E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B789B"/>
    <w:multiLevelType w:val="multilevel"/>
    <w:tmpl w:val="3318A5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0697F"/>
    <w:multiLevelType w:val="hybridMultilevel"/>
    <w:tmpl w:val="F4A0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71346"/>
    <w:multiLevelType w:val="multilevel"/>
    <w:tmpl w:val="2A7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67CF2"/>
    <w:multiLevelType w:val="multilevel"/>
    <w:tmpl w:val="29D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A1165"/>
    <w:multiLevelType w:val="hybridMultilevel"/>
    <w:tmpl w:val="1A90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1307B"/>
    <w:multiLevelType w:val="multilevel"/>
    <w:tmpl w:val="52CA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E08F5"/>
    <w:multiLevelType w:val="hybridMultilevel"/>
    <w:tmpl w:val="67BCE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9D515F"/>
    <w:multiLevelType w:val="hybridMultilevel"/>
    <w:tmpl w:val="2670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C2A65"/>
    <w:multiLevelType w:val="hybridMultilevel"/>
    <w:tmpl w:val="9B9A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E71"/>
    <w:multiLevelType w:val="multilevel"/>
    <w:tmpl w:val="6A9E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055F5"/>
    <w:multiLevelType w:val="hybridMultilevel"/>
    <w:tmpl w:val="CC2C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01301"/>
    <w:multiLevelType w:val="multilevel"/>
    <w:tmpl w:val="8820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960CF"/>
    <w:multiLevelType w:val="hybridMultilevel"/>
    <w:tmpl w:val="5CA6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C29D5"/>
    <w:multiLevelType w:val="multilevel"/>
    <w:tmpl w:val="0BD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11"/>
  </w:num>
  <w:num w:numId="8">
    <w:abstractNumId w:val="16"/>
  </w:num>
  <w:num w:numId="9">
    <w:abstractNumId w:val="19"/>
  </w:num>
  <w:num w:numId="10">
    <w:abstractNumId w:val="15"/>
  </w:num>
  <w:num w:numId="11">
    <w:abstractNumId w:val="18"/>
  </w:num>
  <w:num w:numId="12">
    <w:abstractNumId w:val="29"/>
  </w:num>
  <w:num w:numId="13">
    <w:abstractNumId w:val="9"/>
  </w:num>
  <w:num w:numId="14">
    <w:abstractNumId w:val="21"/>
  </w:num>
  <w:num w:numId="15">
    <w:abstractNumId w:val="0"/>
  </w:num>
  <w:num w:numId="16">
    <w:abstractNumId w:val="1"/>
  </w:num>
  <w:num w:numId="17">
    <w:abstractNumId w:val="17"/>
  </w:num>
  <w:num w:numId="18">
    <w:abstractNumId w:val="22"/>
  </w:num>
  <w:num w:numId="19">
    <w:abstractNumId w:val="14"/>
  </w:num>
  <w:num w:numId="20">
    <w:abstractNumId w:val="2"/>
  </w:num>
  <w:num w:numId="21">
    <w:abstractNumId w:val="28"/>
  </w:num>
  <w:num w:numId="22">
    <w:abstractNumId w:val="24"/>
  </w:num>
  <w:num w:numId="23">
    <w:abstractNumId w:val="26"/>
  </w:num>
  <w:num w:numId="24">
    <w:abstractNumId w:val="27"/>
  </w:num>
  <w:num w:numId="25">
    <w:abstractNumId w:val="12"/>
  </w:num>
  <w:num w:numId="26">
    <w:abstractNumId w:val="3"/>
  </w:num>
  <w:num w:numId="27">
    <w:abstractNumId w:val="4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7C"/>
    <w:rsid w:val="000F27C6"/>
    <w:rsid w:val="000F4A30"/>
    <w:rsid w:val="00160E7C"/>
    <w:rsid w:val="00164778"/>
    <w:rsid w:val="001731C0"/>
    <w:rsid w:val="001C607B"/>
    <w:rsid w:val="001E62DD"/>
    <w:rsid w:val="002510EC"/>
    <w:rsid w:val="002716B4"/>
    <w:rsid w:val="00273A3A"/>
    <w:rsid w:val="002C36DF"/>
    <w:rsid w:val="00307F11"/>
    <w:rsid w:val="00315CCC"/>
    <w:rsid w:val="003A6152"/>
    <w:rsid w:val="003B070A"/>
    <w:rsid w:val="00460FD3"/>
    <w:rsid w:val="00462686"/>
    <w:rsid w:val="00482929"/>
    <w:rsid w:val="00551E8B"/>
    <w:rsid w:val="00585E24"/>
    <w:rsid w:val="005954C4"/>
    <w:rsid w:val="005B7D03"/>
    <w:rsid w:val="00630184"/>
    <w:rsid w:val="00651121"/>
    <w:rsid w:val="006A48FC"/>
    <w:rsid w:val="00742210"/>
    <w:rsid w:val="008001EC"/>
    <w:rsid w:val="00833EF4"/>
    <w:rsid w:val="008802AD"/>
    <w:rsid w:val="008E6F41"/>
    <w:rsid w:val="00937166"/>
    <w:rsid w:val="00943F9D"/>
    <w:rsid w:val="009834BF"/>
    <w:rsid w:val="00AE3EE3"/>
    <w:rsid w:val="00C044E1"/>
    <w:rsid w:val="00C57B7B"/>
    <w:rsid w:val="00C627D1"/>
    <w:rsid w:val="00C678CB"/>
    <w:rsid w:val="00CB155D"/>
    <w:rsid w:val="00CB2197"/>
    <w:rsid w:val="00D56DD3"/>
    <w:rsid w:val="00D5724D"/>
    <w:rsid w:val="00D63D63"/>
    <w:rsid w:val="00DD50E0"/>
    <w:rsid w:val="00DF3731"/>
    <w:rsid w:val="00E20F49"/>
    <w:rsid w:val="00E8194D"/>
    <w:rsid w:val="00ED2F85"/>
    <w:rsid w:val="00F9481F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15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F4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60E7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60E7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60E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44E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4">
    <w:name w:val="toc 4"/>
    <w:basedOn w:val="a"/>
    <w:next w:val="a"/>
    <w:autoRedefine/>
    <w:semiHidden/>
    <w:rsid w:val="00315CCC"/>
    <w:pPr>
      <w:ind w:left="660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D56DD3"/>
  </w:style>
  <w:style w:type="character" w:styleId="a6">
    <w:name w:val="Hyperlink"/>
    <w:basedOn w:val="a0"/>
    <w:uiPriority w:val="99"/>
    <w:semiHidden/>
    <w:unhideWhenUsed/>
    <w:rsid w:val="00D56D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A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1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15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F4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60E7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60E7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60E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44E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4">
    <w:name w:val="toc 4"/>
    <w:basedOn w:val="a"/>
    <w:next w:val="a"/>
    <w:autoRedefine/>
    <w:semiHidden/>
    <w:rsid w:val="00315CCC"/>
    <w:pPr>
      <w:ind w:left="660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D56DD3"/>
  </w:style>
  <w:style w:type="character" w:styleId="a6">
    <w:name w:val="Hyperlink"/>
    <w:basedOn w:val="a0"/>
    <w:uiPriority w:val="99"/>
    <w:semiHidden/>
    <w:unhideWhenUsed/>
    <w:rsid w:val="00D56D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A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1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9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7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5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0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6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0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Василий</cp:lastModifiedBy>
  <cp:revision>27</cp:revision>
  <dcterms:created xsi:type="dcterms:W3CDTF">2019-06-17T04:22:00Z</dcterms:created>
  <dcterms:modified xsi:type="dcterms:W3CDTF">2019-06-26T13:44:00Z</dcterms:modified>
</cp:coreProperties>
</file>